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b/>
          <w:bCs/>
          <w:color w:val="4472C4" w:themeColor="accent1"/>
          <w:kern w:val="28"/>
          <w:sz w:val="50"/>
          <w:szCs w:val="50"/>
          <w:highlight w:val="yellow"/>
        </w:rPr>
        <w:id w:val="-1874225157"/>
        <w:docPartObj>
          <w:docPartGallery w:val="Cover Pages"/>
          <w:docPartUnique/>
        </w:docPartObj>
      </w:sdtPr>
      <w:sdtEndPr>
        <w:rPr>
          <w:rStyle w:val="Strong"/>
          <w:b w:val="0"/>
          <w:bCs w:val="0"/>
          <w:color w:val="000000" w:themeColor="text1"/>
        </w:rPr>
      </w:sdtEndPr>
      <w:sdtContent>
        <w:p w14:paraId="68CCE77E" w14:textId="77777777" w:rsidR="00D80C4F" w:rsidRPr="009523EE" w:rsidRDefault="00D80C4F" w:rsidP="300705C3">
          <w:pPr>
            <w:rPr>
              <w:b/>
              <w:bCs/>
              <w:noProof/>
              <w:color w:val="000000" w:themeColor="text1"/>
            </w:rPr>
          </w:pPr>
        </w:p>
        <w:p w14:paraId="17D9AF02" w14:textId="1AB07246" w:rsidR="00D80C4F" w:rsidRPr="009523EE" w:rsidRDefault="1461D0F7" w:rsidP="18735867">
          <w:pPr>
            <w:pStyle w:val="Title"/>
            <w:ind w:right="2324"/>
            <w:rPr>
              <w:rStyle w:val="Strong"/>
              <w:rFonts w:ascii="Arial" w:eastAsia="Arial" w:hAnsi="Arial" w:cs="Arial"/>
              <w:b/>
              <w:color w:val="4472C4" w:themeColor="accent1"/>
            </w:rPr>
          </w:pPr>
          <w:r w:rsidRPr="18735867">
            <w:rPr>
              <w:rStyle w:val="Strong"/>
              <w:rFonts w:ascii="Arial" w:eastAsia="Arial" w:hAnsi="Arial" w:cs="Arial"/>
              <w:b/>
              <w:color w:val="4471C4"/>
            </w:rPr>
            <w:t>&lt;</w:t>
          </w:r>
          <w:r w:rsidRPr="18735867">
            <w:rPr>
              <w:rStyle w:val="Strong"/>
              <w:rFonts w:ascii="Arial" w:eastAsia="Arial" w:hAnsi="Arial" w:cs="Arial"/>
              <w:b/>
              <w:color w:val="FF0000"/>
            </w:rPr>
            <w:t>o</w:t>
          </w:r>
          <w:r w:rsidRPr="18735867">
            <w:rPr>
              <w:rStyle w:val="Strong"/>
              <w:rFonts w:ascii="Arial (Headings)" w:eastAsia="Arial (Headings)" w:hAnsi="Arial (Headings)" w:cs="Arial (Headings)"/>
              <w:b/>
              <w:color w:val="FF0000"/>
            </w:rPr>
            <w:t>rganisation</w:t>
          </w:r>
          <w:r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 xml:space="preserve">&gt; </w:t>
          </w:r>
          <w:r w:rsidR="6BBD70A2"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 xml:space="preserve">Non-SIT </w:t>
          </w:r>
          <w:r w:rsidR="00F730D4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>S&amp;A</w:t>
          </w:r>
          <w:r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 xml:space="preserve"> </w:t>
          </w:r>
          <w:r w:rsidR="6BBD70A2"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 xml:space="preserve">MHHS </w:t>
          </w:r>
          <w:r w:rsidR="2FF09FA9"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 xml:space="preserve">QT </w:t>
          </w:r>
          <w:r w:rsidR="00856917"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 xml:space="preserve">Test </w:t>
          </w:r>
          <w:r w:rsidRPr="18735867">
            <w:rPr>
              <w:rStyle w:val="Strong"/>
              <w:rFonts w:ascii="Arial (Headings)" w:eastAsia="Arial (Headings)" w:hAnsi="Arial (Headings)" w:cs="Arial (Headings)"/>
              <w:b/>
              <w:color w:val="4471C4"/>
            </w:rPr>
            <w:t>Plan</w:t>
          </w:r>
        </w:p>
        <w:p w14:paraId="151B983A" w14:textId="77777777" w:rsidR="00D80C4F" w:rsidRPr="00C9663D" w:rsidRDefault="00D80C4F" w:rsidP="00D80C4F">
          <w:pPr>
            <w:rPr>
              <w:highlight w:val="yellow"/>
            </w:rPr>
          </w:pPr>
        </w:p>
        <w:p w14:paraId="5EAB9AE5" w14:textId="77777777" w:rsidR="00D80C4F" w:rsidRPr="00445C55" w:rsidRDefault="00D80C4F" w:rsidP="00D80C4F">
          <w:pPr>
            <w:pStyle w:val="Title"/>
            <w:rPr>
              <w:rStyle w:val="Strong"/>
              <w:b/>
              <w:bCs w:val="0"/>
              <w:color w:val="4472C4" w:themeColor="accent1"/>
              <w:highlight w:val="yellow"/>
            </w:rPr>
          </w:pPr>
          <w:r w:rsidRPr="00C9663D">
            <w:rPr>
              <w:b w:val="0"/>
              <w:bCs/>
              <w:noProof/>
              <w:color w:val="000000" w:themeColor="text1"/>
              <w:szCs w:val="18"/>
              <w:highlight w:val="yellow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1" behindDoc="1" locked="0" layoutInCell="1" allowOverlap="1" wp14:anchorId="605E0CB7" wp14:editId="131ABBA6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6118724</wp:posOffset>
                    </wp:positionV>
                    <wp:extent cx="6765364" cy="919290"/>
                    <wp:effectExtent l="0" t="0" r="0" b="0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65364" cy="919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10348" w:type="dxa"/>
                                  <w:tblBorders>
                                    <w:top w:val="none" w:sz="0" w:space="0" w:color="auto"/>
                                    <w:bottom w:val="none" w:sz="0" w:space="0" w:color="auto"/>
                                    <w:insideH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261"/>
                                  <w:gridCol w:w="3685"/>
                                  <w:gridCol w:w="3402"/>
                                </w:tblGrid>
                                <w:tr w:rsidR="007F620E" w:rsidRPr="000122E4" w14:paraId="5BE78427" w14:textId="77777777" w:rsidTr="007F620E">
                                  <w:trPr>
                                    <w:trHeight w:val="312"/>
                                  </w:trPr>
                                  <w:tc>
                                    <w:tcPr>
                                      <w:tcW w:w="3261" w:type="dxa"/>
                                    </w:tcPr>
                                    <w:p w14:paraId="5C1BCED2" w14:textId="77777777" w:rsidR="007F620E" w:rsidRPr="00100F1F" w:rsidRDefault="007F620E" w:rsidP="007F620E">
                                      <w:pPr>
                                        <w:pStyle w:val="BasicParagraph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00F1F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Document owner</w:t>
                                      </w:r>
                                    </w:p>
                                  </w:tc>
                                  <w:tc>
                                    <w:tcPr>
                                      <w:tcW w:w="3685" w:type="dxa"/>
                                    </w:tcPr>
                                    <w:p w14:paraId="31DA3C6F" w14:textId="77777777" w:rsidR="007F620E" w:rsidRPr="00100F1F" w:rsidRDefault="007F620E" w:rsidP="007F620E">
                                      <w:pPr>
                                        <w:pStyle w:val="BasicParagraph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00F1F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Document number</w:t>
                                      </w:r>
                                    </w:p>
                                  </w:tc>
                                  <w:tc>
                                    <w:tcPr>
                                      <w:tcW w:w="3402" w:type="dxa"/>
                                    </w:tcPr>
                                    <w:p w14:paraId="1C4D489E" w14:textId="77777777" w:rsidR="007F620E" w:rsidRPr="00100F1F" w:rsidRDefault="007F620E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100F1F">
                                        <w:rPr>
                                          <w:b/>
                                          <w:bCs/>
                                        </w:rPr>
                                        <w:t xml:space="preserve">Version </w:t>
                                      </w:r>
                                    </w:p>
                                  </w:tc>
                                </w:tr>
                                <w:tr w:rsidR="007F620E" w:rsidRPr="000122E4" w14:paraId="3AD82D54" w14:textId="77777777" w:rsidTr="00B00BB2">
                                  <w:trPr>
                                    <w:trHeight w:val="106"/>
                                  </w:trPr>
                                  <w:tc>
                                    <w:tcPr>
                                      <w:tcW w:w="3261" w:type="dxa"/>
                                    </w:tcPr>
                                    <w:p w14:paraId="5BC5B331" w14:textId="0D28F7D0" w:rsidR="007F620E" w:rsidRPr="00B00BB2" w:rsidRDefault="00B00BB2" w:rsidP="007F620E">
                                      <w:pP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</w:pPr>
                                      <w:r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>Non-SIT S&amp;A QT Team</w:t>
                                      </w:r>
                                    </w:p>
                                  </w:tc>
                                  <w:tc>
                                    <w:tcPr>
                                      <w:tcW w:w="3685" w:type="dxa"/>
                                    </w:tcPr>
                                    <w:p w14:paraId="4A7855A3" w14:textId="04D2BBE9" w:rsidR="007F620E" w:rsidRPr="00B00BB2" w:rsidRDefault="0098707E" w:rsidP="007F620E">
                                      <w:pP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</w:pPr>
                                      <w:r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 xml:space="preserve">MHHS </w:t>
                                      </w:r>
                                      <w:r w:rsidR="00B00BB2"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>–</w:t>
                                      </w:r>
                                      <w:r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 xml:space="preserve"> DEL</w:t>
                                      </w:r>
                                      <w:r w:rsidR="00B00BB2"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>3038</w:t>
                                      </w:r>
                                    </w:p>
                                  </w:tc>
                                  <w:tc>
                                    <w:tcPr>
                                      <w:tcW w:w="3402" w:type="dxa"/>
                                    </w:tcPr>
                                    <w:p w14:paraId="057A2B34" w14:textId="68763527" w:rsidR="007F620E" w:rsidRPr="00100F1F" w:rsidRDefault="0098707E" w:rsidP="007F620E">
                                      <w:pP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</w:pPr>
                                      <w: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>V1.</w:t>
                                      </w:r>
                                      <w:r w:rsidR="00DC2C20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>2</w:t>
                                      </w:r>
                                    </w:p>
                                  </w:tc>
                                </w:tr>
                                <w:tr w:rsidR="007F620E" w:rsidRPr="000122E4" w14:paraId="4D284C09" w14:textId="77777777" w:rsidTr="007F620E">
                                  <w:trPr>
                                    <w:trHeight w:val="318"/>
                                  </w:trPr>
                                  <w:tc>
                                    <w:tcPr>
                                      <w:tcW w:w="3261" w:type="dxa"/>
                                    </w:tcPr>
                                    <w:p w14:paraId="124FB547" w14:textId="77777777" w:rsidR="007F620E" w:rsidRPr="00100F1F" w:rsidRDefault="007F620E" w:rsidP="007F620E">
                                      <w:pPr>
                                        <w:rPr>
                                          <w:rStyle w:val="Strong"/>
                                          <w:color w:val="auto"/>
                                        </w:rPr>
                                      </w:pPr>
                                      <w:r w:rsidRPr="00100F1F">
                                        <w:rPr>
                                          <w:b/>
                                          <w:bCs/>
                                        </w:rPr>
                                        <w:t>Status:</w:t>
                                      </w:r>
                                    </w:p>
                                  </w:tc>
                                  <w:tc>
                                    <w:tcPr>
                                      <w:tcW w:w="3685" w:type="dxa"/>
                                    </w:tcPr>
                                    <w:p w14:paraId="16EA1C65" w14:textId="77777777" w:rsidR="007F620E" w:rsidRPr="00100F1F" w:rsidRDefault="007F620E" w:rsidP="007F620E">
                                      <w:pPr>
                                        <w:rPr>
                                          <w:rStyle w:val="Strong"/>
                                          <w:color w:val="auto"/>
                                        </w:rPr>
                                      </w:pPr>
                                      <w:r w:rsidRPr="00100F1F">
                                        <w:rPr>
                                          <w:b/>
                                          <w:bCs/>
                                        </w:rPr>
                                        <w:t>Date</w:t>
                                      </w:r>
                                    </w:p>
                                  </w:tc>
                                  <w:tc>
                                    <w:tcPr>
                                      <w:tcW w:w="3402" w:type="dxa"/>
                                    </w:tcPr>
                                    <w:p w14:paraId="2E4FF9A0" w14:textId="77777777" w:rsidR="007F620E" w:rsidRPr="00100F1F" w:rsidRDefault="007F620E" w:rsidP="007F620E">
                                      <w:pPr>
                                        <w:rPr>
                                          <w:rStyle w:val="Strong"/>
                                          <w:color w:val="auto"/>
                                        </w:rPr>
                                      </w:pPr>
                                      <w:r w:rsidRPr="00100F1F">
                                        <w:rPr>
                                          <w:rStyle w:val="Strong"/>
                                          <w:color w:val="auto"/>
                                        </w:rPr>
                                        <w:t>Classification</w:t>
                                      </w:r>
                                    </w:p>
                                  </w:tc>
                                </w:tr>
                                <w:tr w:rsidR="007F620E" w:rsidRPr="000122E4" w14:paraId="25B5BF7B" w14:textId="77777777" w:rsidTr="007F620E">
                                  <w:trPr>
                                    <w:trHeight w:val="318"/>
                                  </w:trPr>
                                  <w:tc>
                                    <w:tcPr>
                                      <w:tcW w:w="3261" w:type="dxa"/>
                                    </w:tcPr>
                                    <w:p w14:paraId="1DF9D81A" w14:textId="014040B8" w:rsidR="007F620E" w:rsidRPr="00100F1F" w:rsidRDefault="0098707E" w:rsidP="007F620E">
                                      <w:pP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</w:pPr>
                                      <w: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  <w:t>Final</w:t>
                                      </w:r>
                                    </w:p>
                                  </w:tc>
                                  <w:tc>
                                    <w:tcPr>
                                      <w:tcW w:w="3685" w:type="dxa"/>
                                    </w:tcPr>
                                    <w:p w14:paraId="14E42754" w14:textId="047376D4" w:rsidR="007F620E" w:rsidRPr="00B00BB2" w:rsidRDefault="005C0A67" w:rsidP="007F620E">
                                      <w:pP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</w:pPr>
                                      <w: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</w:rPr>
                                        <w:t>0</w:t>
                                      </w:r>
                                      <w:r w:rsidR="00DC2C20">
                                        <w:rPr>
                                          <w:rStyle w:val="Strong"/>
                                        </w:rPr>
                                        <w:t>1</w:t>
                                      </w:r>
                                      <w:r w:rsidR="0040222D"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</w:rPr>
                                        <w:t>-</w:t>
                                      </w:r>
                                      <w:r w:rsidR="00DC2C20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</w:rPr>
                                        <w:t>M</w:t>
                                      </w:r>
                                      <w:r w:rsidR="00DC2C20">
                                        <w:rPr>
                                          <w:rStyle w:val="Strong"/>
                                        </w:rPr>
                                        <w:t>ay</w:t>
                                      </w:r>
                                      <w:r w:rsidR="0040222D" w:rsidRPr="00B00BB2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</w:rPr>
                                        <w:t>-202</w:t>
                                      </w:r>
                                      <w:r w:rsidR="00DC2C20">
                                        <w:rPr>
                                          <w:rStyle w:val="Strong"/>
                                          <w:b w:val="0"/>
                                          <w:bCs w:val="0"/>
                                        </w:rPr>
                                        <w:t>5</w:t>
                                      </w:r>
                                    </w:p>
                                  </w:tc>
                                  <w:tc>
                                    <w:tcPr>
                                      <w:tcW w:w="3402" w:type="dxa"/>
                                    </w:tcPr>
                                    <w:p w14:paraId="0FC578BE" w14:textId="6ED879E9" w:rsidR="007F620E" w:rsidRPr="00B00BB2" w:rsidRDefault="00BF1B25" w:rsidP="007F620E">
                                      <w:pPr>
                                        <w:rPr>
                                          <w:rStyle w:val="Strong"/>
                                          <w:b w:val="0"/>
                                          <w:bCs w:val="0"/>
                                          <w:color w:val="auto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Style w:val="Strong"/>
                                          </w:rPr>
                                          <w:id w:val="306209521"/>
                                          <w:placeholder>
                                            <w:docPart w:val="96D2E33332374DF58A0016873E4E1770"/>
                                          </w:placeholder>
                                          <w:dropDownList>
                                            <w:listItem w:value="Choose an item:"/>
                                            <w:listItem w:displayText="Restricted" w:value="Restricted"/>
                                            <w:listItem w:displayText="Commercial in confidence" w:value="Commercial in confidence"/>
                                            <w:listItem w:displayText="Confidential" w:value="Confidential"/>
                                            <w:listItem w:displayText="Public" w:value="Public"/>
                                          </w:dropDownList>
                                        </w:sdtPr>
                                        <w:sdtEndPr>
                                          <w:rPr>
                                            <w:rStyle w:val="Strong"/>
                                          </w:rPr>
                                        </w:sdtEndPr>
                                        <w:sdtContent>
                                          <w:r w:rsidR="00682C22">
                                            <w:rPr>
                                              <w:rStyle w:val="Strong"/>
                                            </w:rPr>
                                            <w:t>Confidential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487F9CD6" w14:textId="77777777" w:rsidR="007F620E" w:rsidRPr="000122E4" w:rsidRDefault="007F620E" w:rsidP="00D80C4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5E0CB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0;margin-top:481.8pt;width:532.7pt;height:72.4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" filled="f" stroked="f" strokeweight=".5pt">
                    <v:textbox>
                      <w:txbxContent>
                        <w:tbl>
                          <w:tblPr>
                            <w:tblStyle w:val="TableGrid"/>
                            <w:tblW w:w="10348" w:type="dxa"/>
                            <w:tblBorders>
                              <w:top w:val="none" w:sz="0" w:space="0" w:color="auto"/>
                              <w:bottom w:val="none" w:sz="0" w:space="0" w:color="auto"/>
                              <w:insideH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261"/>
                            <w:gridCol w:w="3685"/>
                            <w:gridCol w:w="3402"/>
                          </w:tblGrid>
                          <w:tr w:rsidR="007F620E" w:rsidRPr="000122E4" w14:paraId="5BE78427" w14:textId="77777777" w:rsidTr="007F620E">
                            <w:trPr>
                              <w:trHeight w:val="312"/>
                            </w:trPr>
                            <w:tc>
                              <w:tcPr>
                                <w:tcW w:w="3261" w:type="dxa"/>
                              </w:tcPr>
                              <w:p w14:paraId="5C1BCED2" w14:textId="77777777" w:rsidR="007F620E" w:rsidRPr="00100F1F" w:rsidRDefault="007F620E" w:rsidP="007F620E">
                                <w:pPr>
                                  <w:pStyle w:val="BasicParagraph"/>
                                  <w:rPr>
                                    <w:rFonts w:ascii="Arial" w:hAnsi="Arial" w:cs="Arial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 w:rsidRPr="00100F1F">
                                  <w:rPr>
                                    <w:rFonts w:ascii="Arial" w:hAnsi="Arial" w:cs="Arial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  <w:t>Document owner</w:t>
                                </w:r>
                              </w:p>
                            </w:tc>
                            <w:tc>
                              <w:tcPr>
                                <w:tcW w:w="3685" w:type="dxa"/>
                              </w:tcPr>
                              <w:p w14:paraId="31DA3C6F" w14:textId="77777777" w:rsidR="007F620E" w:rsidRPr="00100F1F" w:rsidRDefault="007F620E" w:rsidP="007F620E">
                                <w:pPr>
                                  <w:pStyle w:val="BasicParagraph"/>
                                  <w:rPr>
                                    <w:rFonts w:ascii="Arial" w:hAnsi="Arial" w:cs="Arial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 w:rsidRPr="00100F1F">
                                  <w:rPr>
                                    <w:rFonts w:ascii="Arial" w:hAnsi="Arial" w:cs="Arial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  <w:t>Document number</w:t>
                                </w: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1C4D489E" w14:textId="77777777" w:rsidR="007F620E" w:rsidRPr="00100F1F" w:rsidRDefault="007F620E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100F1F">
                                  <w:rPr>
                                    <w:b/>
                                    <w:bCs/>
                                  </w:rPr>
                                  <w:t xml:space="preserve">Version </w:t>
                                </w:r>
                              </w:p>
                            </w:tc>
                          </w:tr>
                          <w:tr w:rsidR="007F620E" w:rsidRPr="000122E4" w14:paraId="3AD82D54" w14:textId="77777777" w:rsidTr="00B00BB2">
                            <w:trPr>
                              <w:trHeight w:val="106"/>
                            </w:trPr>
                            <w:tc>
                              <w:tcPr>
                                <w:tcW w:w="3261" w:type="dxa"/>
                              </w:tcPr>
                              <w:p w14:paraId="5BC5B331" w14:textId="0D28F7D0" w:rsidR="007F620E" w:rsidRPr="00B00BB2" w:rsidRDefault="00B00BB2" w:rsidP="007F620E">
                                <w:pP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</w:pPr>
                                <w:r w:rsidRPr="00B00BB2"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>Non-SIT S&amp;A QT Team</w:t>
                                </w:r>
                              </w:p>
                            </w:tc>
                            <w:tc>
                              <w:tcPr>
                                <w:tcW w:w="3685" w:type="dxa"/>
                              </w:tcPr>
                              <w:p w14:paraId="4A7855A3" w14:textId="04D2BBE9" w:rsidR="007F620E" w:rsidRPr="00B00BB2" w:rsidRDefault="0098707E" w:rsidP="007F620E">
                                <w:pP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</w:pPr>
                                <w:r w:rsidRPr="00B00BB2"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 xml:space="preserve">MHHS </w:t>
                                </w:r>
                                <w:r w:rsidR="00B00BB2" w:rsidRPr="00B00BB2"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>–</w:t>
                                </w:r>
                                <w:r w:rsidRPr="00B00BB2"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 xml:space="preserve"> DEL</w:t>
                                </w:r>
                                <w:r w:rsidR="00B00BB2" w:rsidRPr="00B00BB2"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>3038</w:t>
                                </w: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057A2B34" w14:textId="68763527" w:rsidR="007F620E" w:rsidRPr="00100F1F" w:rsidRDefault="0098707E" w:rsidP="007F620E">
                                <w:pP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</w:pPr>
                                <w: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>V1.</w:t>
                                </w:r>
                                <w:r w:rsidR="00DC2C20"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7F620E" w:rsidRPr="000122E4" w14:paraId="4D284C09" w14:textId="77777777" w:rsidTr="007F620E">
                            <w:trPr>
                              <w:trHeight w:val="318"/>
                            </w:trPr>
                            <w:tc>
                              <w:tcPr>
                                <w:tcW w:w="3261" w:type="dxa"/>
                              </w:tcPr>
                              <w:p w14:paraId="124FB547" w14:textId="77777777" w:rsidR="007F620E" w:rsidRPr="00100F1F" w:rsidRDefault="007F620E" w:rsidP="007F620E">
                                <w:pPr>
                                  <w:rPr>
                                    <w:rStyle w:val="Strong"/>
                                    <w:color w:val="auto"/>
                                  </w:rPr>
                                </w:pPr>
                                <w:r w:rsidRPr="00100F1F">
                                  <w:rPr>
                                    <w:b/>
                                    <w:bCs/>
                                  </w:rPr>
                                  <w:t>Status:</w:t>
                                </w:r>
                              </w:p>
                            </w:tc>
                            <w:tc>
                              <w:tcPr>
                                <w:tcW w:w="3685" w:type="dxa"/>
                              </w:tcPr>
                              <w:p w14:paraId="16EA1C65" w14:textId="77777777" w:rsidR="007F620E" w:rsidRPr="00100F1F" w:rsidRDefault="007F620E" w:rsidP="007F620E">
                                <w:pPr>
                                  <w:rPr>
                                    <w:rStyle w:val="Strong"/>
                                    <w:color w:val="auto"/>
                                  </w:rPr>
                                </w:pPr>
                                <w:r w:rsidRPr="00100F1F">
                                  <w:rPr>
                                    <w:b/>
                                    <w:bCs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2E4FF9A0" w14:textId="77777777" w:rsidR="007F620E" w:rsidRPr="00100F1F" w:rsidRDefault="007F620E" w:rsidP="007F620E">
                                <w:pPr>
                                  <w:rPr>
                                    <w:rStyle w:val="Strong"/>
                                    <w:color w:val="auto"/>
                                  </w:rPr>
                                </w:pPr>
                                <w:r w:rsidRPr="00100F1F">
                                  <w:rPr>
                                    <w:rStyle w:val="Strong"/>
                                    <w:color w:val="auto"/>
                                  </w:rPr>
                                  <w:t>Classification</w:t>
                                </w:r>
                              </w:p>
                            </w:tc>
                          </w:tr>
                          <w:tr w:rsidR="007F620E" w:rsidRPr="000122E4" w14:paraId="25B5BF7B" w14:textId="77777777" w:rsidTr="007F620E">
                            <w:trPr>
                              <w:trHeight w:val="318"/>
                            </w:trPr>
                            <w:tc>
                              <w:tcPr>
                                <w:tcW w:w="3261" w:type="dxa"/>
                              </w:tcPr>
                              <w:p w14:paraId="1DF9D81A" w14:textId="014040B8" w:rsidR="007F620E" w:rsidRPr="00100F1F" w:rsidRDefault="0098707E" w:rsidP="007F620E">
                                <w:pP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</w:pPr>
                                <w: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  <w:t>Final</w:t>
                                </w:r>
                              </w:p>
                            </w:tc>
                            <w:tc>
                              <w:tcPr>
                                <w:tcW w:w="3685" w:type="dxa"/>
                              </w:tcPr>
                              <w:p w14:paraId="14E42754" w14:textId="047376D4" w:rsidR="007F620E" w:rsidRPr="00B00BB2" w:rsidRDefault="005C0A67" w:rsidP="007F620E">
                                <w:pP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</w:pPr>
                                <w:r>
                                  <w:rPr>
                                    <w:rStyle w:val="Strong"/>
                                    <w:b w:val="0"/>
                                    <w:bCs w:val="0"/>
                                  </w:rPr>
                                  <w:t>0</w:t>
                                </w:r>
                                <w:r w:rsidR="00DC2C20">
                                  <w:rPr>
                                    <w:rStyle w:val="Strong"/>
                                  </w:rPr>
                                  <w:t>1</w:t>
                                </w:r>
                                <w:r w:rsidR="0040222D" w:rsidRPr="00B00BB2">
                                  <w:rPr>
                                    <w:rStyle w:val="Strong"/>
                                    <w:b w:val="0"/>
                                    <w:bCs w:val="0"/>
                                  </w:rPr>
                                  <w:t>-</w:t>
                                </w:r>
                                <w:r w:rsidR="00DC2C20">
                                  <w:rPr>
                                    <w:rStyle w:val="Strong"/>
                                    <w:b w:val="0"/>
                                    <w:bCs w:val="0"/>
                                  </w:rPr>
                                  <w:t>M</w:t>
                                </w:r>
                                <w:r w:rsidR="00DC2C20">
                                  <w:rPr>
                                    <w:rStyle w:val="Strong"/>
                                  </w:rPr>
                                  <w:t>ay</w:t>
                                </w:r>
                                <w:r w:rsidR="0040222D" w:rsidRPr="00B00BB2">
                                  <w:rPr>
                                    <w:rStyle w:val="Strong"/>
                                    <w:b w:val="0"/>
                                    <w:bCs w:val="0"/>
                                  </w:rPr>
                                  <w:t>-202</w:t>
                                </w:r>
                                <w:r w:rsidR="00DC2C20">
                                  <w:rPr>
                                    <w:rStyle w:val="Strong"/>
                                    <w:b w:val="0"/>
                                    <w:bCs w:val="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0FC578BE" w14:textId="6ED879E9" w:rsidR="007F620E" w:rsidRPr="00B00BB2" w:rsidRDefault="00BF1B25" w:rsidP="007F620E">
                                <w:pPr>
                                  <w:rPr>
                                    <w:rStyle w:val="Strong"/>
                                    <w:b w:val="0"/>
                                    <w:bCs w:val="0"/>
                                    <w:color w:val="auto"/>
                                  </w:rPr>
                                </w:pPr>
                                <w:sdt>
                                  <w:sdtPr>
                                    <w:rPr>
                                      <w:rStyle w:val="Strong"/>
                                    </w:rPr>
                                    <w:id w:val="306209521"/>
                                    <w:placeholder>
                                      <w:docPart w:val="96D2E33332374DF58A0016873E4E1770"/>
                                    </w:placeholder>
                                    <w:dropDownList>
                                      <w:listItem w:value="Choose an item:"/>
                                      <w:listItem w:displayText="Restricted" w:value="Restricted"/>
                                      <w:listItem w:displayText="Commercial in confidence" w:value="Commercial in confidence"/>
                                      <w:listItem w:displayText="Confidential" w:value="Confidential"/>
                                      <w:listItem w:displayText="Public" w:value="Public"/>
                                    </w:dropDownList>
                                  </w:sdtPr>
                                  <w:sdtEndPr>
                                    <w:rPr>
                                      <w:rStyle w:val="Strong"/>
                                    </w:rPr>
                                  </w:sdtEndPr>
                                  <w:sdtContent>
                                    <w:r w:rsidR="00682C22">
                                      <w:rPr>
                                        <w:rStyle w:val="Strong"/>
                                      </w:rPr>
                                      <w:t>Confidential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487F9CD6" w14:textId="77777777" w:rsidR="007F620E" w:rsidRPr="000122E4" w:rsidRDefault="007F620E" w:rsidP="00D80C4F"/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C9663D">
            <w:rPr>
              <w:noProof/>
              <w:highlight w:val="yellow"/>
              <w:lang w:eastAsia="en-GB"/>
            </w:rPr>
            <w:drawing>
              <wp:inline distT="0" distB="0" distL="0" distR="0" wp14:anchorId="039D89C1" wp14:editId="4DBA584D">
                <wp:extent cx="6723529" cy="6119495"/>
                <wp:effectExtent l="0" t="0" r="1270" b="0"/>
                <wp:docPr id="3" name="Picture 3" descr="A blueprint of a cloc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ueprint of a clock&#10;&#10;Description automatically generated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0596" cy="6125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9663D">
            <w:rPr>
              <w:noProof/>
              <w:highlight w:val="yellow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00DA5BBE" wp14:editId="53FE2C5D">
                    <wp:simplePos x="0" y="0"/>
                    <wp:positionH relativeFrom="column">
                      <wp:posOffset>26093</wp:posOffset>
                    </wp:positionH>
                    <wp:positionV relativeFrom="paragraph">
                      <wp:posOffset>9054638</wp:posOffset>
                    </wp:positionV>
                    <wp:extent cx="5746173" cy="533400"/>
                    <wp:effectExtent l="0" t="0" r="0" b="0"/>
                    <wp:wrapNone/>
                    <wp:docPr id="17" name="Text Box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46173" cy="533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7088" w:type="dxa"/>
                                  <w:tblBorders>
                                    <w:top w:val="none" w:sz="0" w:space="0" w:color="auto"/>
                                    <w:bottom w:val="none" w:sz="0" w:space="0" w:color="auto"/>
                                    <w:insideH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202"/>
                                  <w:gridCol w:w="2202"/>
                                  <w:gridCol w:w="2684"/>
                                </w:tblGrid>
                                <w:tr w:rsidR="007F620E" w:rsidRPr="00E85582" w14:paraId="24628A0F" w14:textId="77777777" w:rsidTr="007F620E">
                                  <w:trPr>
                                    <w:trHeight w:val="298"/>
                                  </w:trPr>
                                  <w:tc>
                                    <w:tcPr>
                                      <w:tcW w:w="2202" w:type="dxa"/>
                                    </w:tcPr>
                                    <w:p w14:paraId="1FB0DD7A" w14:textId="77777777" w:rsidR="007F620E" w:rsidRPr="00E85582" w:rsidRDefault="007F620E" w:rsidP="007F620E">
                                      <w:pPr>
                                        <w:pStyle w:val="BasicParagraph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8558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Document owner</w:t>
                                      </w:r>
                                    </w:p>
                                  </w:tc>
                                  <w:tc>
                                    <w:tcPr>
                                      <w:tcW w:w="2202" w:type="dxa"/>
                                    </w:tcPr>
                                    <w:p w14:paraId="5F2D5CC6" w14:textId="77777777" w:rsidR="007F620E" w:rsidRPr="00E85582" w:rsidRDefault="007F620E" w:rsidP="007F620E">
                                      <w:pPr>
                                        <w:pStyle w:val="BasicParagraph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8558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Document number</w:t>
                                      </w:r>
                                    </w:p>
                                  </w:tc>
                                  <w:tc>
                                    <w:tcPr>
                                      <w:tcW w:w="2684" w:type="dxa"/>
                                    </w:tcPr>
                                    <w:p w14:paraId="6A4CEE65" w14:textId="77777777" w:rsidR="007F620E" w:rsidRPr="00E85582" w:rsidRDefault="007F620E">
                                      <w:pPr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color w:val="FFFFFF" w:themeColor="background1"/>
                                        </w:rPr>
                                        <w:t>Date</w:t>
                                      </w:r>
                                    </w:p>
                                  </w:tc>
                                </w:tr>
                                <w:tr w:rsidR="007F620E" w:rsidRPr="00E85582" w14:paraId="6713918A" w14:textId="77777777" w:rsidTr="007F620E">
                                  <w:trPr>
                                    <w:trHeight w:val="304"/>
                                  </w:trPr>
                                  <w:tc>
                                    <w:tcPr>
                                      <w:tcW w:w="2202" w:type="dxa"/>
                                    </w:tcPr>
                                    <w:p w14:paraId="73573478" w14:textId="77777777" w:rsidR="007F620E" w:rsidRPr="00E85582" w:rsidRDefault="007F620E">
                                      <w:pPr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begin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instrText xml:space="preserve"> MACROBUTTON  NoMacro [Click and type]</w:instrText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  <w:tc>
                                    <w:tcPr>
                                      <w:tcW w:w="2202" w:type="dxa"/>
                                    </w:tcPr>
                                    <w:p w14:paraId="7384C352" w14:textId="77777777" w:rsidR="007F620E" w:rsidRPr="00E85582" w:rsidRDefault="007F620E">
                                      <w:pPr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begin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instrText xml:space="preserve"> MACROBUTTON  NoMacro [Click and type]</w:instrText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  <w:tc>
                                    <w:tcPr>
                                      <w:tcW w:w="2684" w:type="dxa"/>
                                    </w:tcPr>
                                    <w:p w14:paraId="47461800" w14:textId="77777777" w:rsidR="007F620E" w:rsidRPr="00E85582" w:rsidRDefault="007F620E">
                                      <w:pPr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begin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instrText xml:space="preserve"> MACROBUTTON  NoMacro [DD Month YYYY]</w:instrText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end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</w:tbl>
                              <w:p w14:paraId="74C3374B" w14:textId="77777777" w:rsidR="007F620E" w:rsidRPr="00E85582" w:rsidRDefault="007F620E" w:rsidP="00D80C4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0DA5BBE" id="Text Box 17" o:spid="_x0000_s1027" type="#_x0000_t202" style="position:absolute;margin-left:2.05pt;margin-top:712.95pt;width:452.45pt;height:42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" filled="f" stroked="f" strokeweight=".5pt">
                    <v:textbox>
                      <w:txbxContent>
                        <w:tbl>
                          <w:tblPr>
                            <w:tblStyle w:val="TableGrid"/>
                            <w:tblW w:w="7088" w:type="dxa"/>
                            <w:tblBorders>
                              <w:top w:val="none" w:sz="0" w:space="0" w:color="auto"/>
                              <w:bottom w:val="none" w:sz="0" w:space="0" w:color="auto"/>
                              <w:insideH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202"/>
                            <w:gridCol w:w="2202"/>
                            <w:gridCol w:w="2684"/>
                          </w:tblGrid>
                          <w:tr w:rsidR="007F620E" w:rsidRPr="00E85582" w14:paraId="24628A0F" w14:textId="77777777" w:rsidTr="007F620E">
                            <w:trPr>
                              <w:trHeight w:val="298"/>
                            </w:trPr>
                            <w:tc>
                              <w:tcPr>
                                <w:tcW w:w="2202" w:type="dxa"/>
                              </w:tcPr>
                              <w:p w14:paraId="1FB0DD7A" w14:textId="77777777" w:rsidR="007F620E" w:rsidRPr="00E85582" w:rsidRDefault="007F620E" w:rsidP="007F620E">
                                <w:pPr>
                                  <w:pStyle w:val="BasicParagraph"/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85582"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Document owner</w:t>
                                </w:r>
                              </w:p>
                            </w:tc>
                            <w:tc>
                              <w:tcPr>
                                <w:tcW w:w="2202" w:type="dxa"/>
                              </w:tcPr>
                              <w:p w14:paraId="5F2D5CC6" w14:textId="77777777" w:rsidR="007F620E" w:rsidRPr="00E85582" w:rsidRDefault="007F620E" w:rsidP="007F620E">
                                <w:pPr>
                                  <w:pStyle w:val="BasicParagraph"/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85582"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Document number</w:t>
                                </w:r>
                              </w:p>
                            </w:tc>
                            <w:tc>
                              <w:tcPr>
                                <w:tcW w:w="2684" w:type="dxa"/>
                              </w:tcPr>
                              <w:p w14:paraId="6A4CEE65" w14:textId="77777777" w:rsidR="007F620E" w:rsidRPr="00E85582" w:rsidRDefault="007F620E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color w:val="FFFFFF" w:themeColor="background1"/>
                                  </w:rPr>
                                  <w:t>Date</w:t>
                                </w:r>
                              </w:p>
                            </w:tc>
                          </w:tr>
                          <w:tr w:rsidR="007F620E" w:rsidRPr="00E85582" w14:paraId="6713918A" w14:textId="77777777" w:rsidTr="007F620E">
                            <w:trPr>
                              <w:trHeight w:val="304"/>
                            </w:trPr>
                            <w:tc>
                              <w:tcPr>
                                <w:tcW w:w="2202" w:type="dxa"/>
                              </w:tcPr>
                              <w:p w14:paraId="73573478" w14:textId="77777777" w:rsidR="007F620E" w:rsidRPr="00E85582" w:rsidRDefault="007F620E">
                                <w:pPr>
                                  <w:rPr>
                                    <w:rStyle w:val="Strong"/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instrText xml:space="preserve"> MACROBUTTON  NoMacro [Click and type]</w:instrText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02" w:type="dxa"/>
                              </w:tcPr>
                              <w:p w14:paraId="7384C352" w14:textId="77777777" w:rsidR="007F620E" w:rsidRPr="00E85582" w:rsidRDefault="007F620E">
                                <w:pPr>
                                  <w:rPr>
                                    <w:rStyle w:val="Strong"/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instrText xml:space="preserve"> MACROBUTTON  NoMacro [Click and type]</w:instrText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684" w:type="dxa"/>
                              </w:tcPr>
                              <w:p w14:paraId="47461800" w14:textId="77777777" w:rsidR="007F620E" w:rsidRPr="00E85582" w:rsidRDefault="007F620E">
                                <w:pPr>
                                  <w:rPr>
                                    <w:rStyle w:val="Strong"/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instrText xml:space="preserve"> MACROBUTTON  NoMacro [DD Month YYYY]</w:instrText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end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74C3374B" w14:textId="77777777" w:rsidR="007F620E" w:rsidRPr="00E85582" w:rsidRDefault="007F620E" w:rsidP="00D80C4F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C9663D">
            <w:rPr>
              <w:rStyle w:val="Strong"/>
              <w:color w:val="4472C4" w:themeColor="accent1"/>
              <w:highlight w:val="yellow"/>
            </w:rPr>
            <w:br w:type="page"/>
          </w:r>
        </w:p>
      </w:sdtContent>
    </w:sdt>
    <w:bookmarkStart w:id="0" w:name="_Toc198565367" w:displacedByCustomXml="next"/>
    <w:sdt>
      <w:sdtPr>
        <w:rPr>
          <w:rFonts w:asciiTheme="minorHAnsi" w:hAnsiTheme="minorHAnsi" w:cstheme="minorBidi"/>
          <w:bCs w:val="0"/>
          <w:noProof/>
          <w:color w:val="000000" w:themeColor="text1"/>
          <w:sz w:val="22"/>
          <w:szCs w:val="22"/>
        </w:rPr>
        <w:id w:val="577978471"/>
        <w:docPartObj>
          <w:docPartGallery w:val="Table of Contents"/>
          <w:docPartUnique/>
        </w:docPartObj>
      </w:sdtPr>
      <w:sdtEndPr/>
      <w:sdtContent>
        <w:p w14:paraId="002D2220" w14:textId="77777777" w:rsidR="00D80C4F" w:rsidRDefault="1461D0F7" w:rsidP="6DB616C2">
          <w:pPr>
            <w:pStyle w:val="Heading1"/>
            <w:rPr>
              <w:rFonts w:eastAsia="Arial"/>
            </w:rPr>
          </w:pPr>
          <w:r w:rsidRPr="71C987F6">
            <w:rPr>
              <w:rFonts w:eastAsia="Arial"/>
            </w:rPr>
            <w:t>Contents</w:t>
          </w:r>
          <w:bookmarkEnd w:id="0"/>
        </w:p>
        <w:p w14:paraId="3D09654D" w14:textId="385C27CC" w:rsidR="00327B76" w:rsidRDefault="71C987F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 w:rsidR="00C40FC0">
            <w:instrText>TOC \o "1-3" \z \u \h</w:instrText>
          </w:r>
          <w:r>
            <w:fldChar w:fldCharType="separate"/>
          </w:r>
          <w:hyperlink w:anchor="_Toc198565367" w:history="1">
            <w:r w:rsidR="00327B76" w:rsidRPr="00B320F1">
              <w:rPr>
                <w:rStyle w:val="Hyperlink"/>
                <w:rFonts w:eastAsia="Arial"/>
              </w:rPr>
              <w:t>1</w:t>
            </w:r>
            <w:r w:rsidR="00327B76"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27B76" w:rsidRPr="00B320F1">
              <w:rPr>
                <w:rStyle w:val="Hyperlink"/>
                <w:rFonts w:eastAsia="Arial"/>
              </w:rPr>
              <w:t>Contents</w:t>
            </w:r>
            <w:r w:rsidR="00327B76">
              <w:rPr>
                <w:webHidden/>
              </w:rPr>
              <w:tab/>
            </w:r>
            <w:r w:rsidR="00327B76">
              <w:rPr>
                <w:webHidden/>
              </w:rPr>
              <w:fldChar w:fldCharType="begin"/>
            </w:r>
            <w:r w:rsidR="00327B76">
              <w:rPr>
                <w:webHidden/>
              </w:rPr>
              <w:instrText xml:space="preserve"> PAGEREF _Toc198565367 \h </w:instrText>
            </w:r>
            <w:r w:rsidR="00327B76">
              <w:rPr>
                <w:webHidden/>
              </w:rPr>
            </w:r>
            <w:r w:rsidR="00327B76">
              <w:rPr>
                <w:webHidden/>
              </w:rPr>
              <w:fldChar w:fldCharType="separate"/>
            </w:r>
            <w:r w:rsidR="00327B76">
              <w:rPr>
                <w:webHidden/>
              </w:rPr>
              <w:t>1</w:t>
            </w:r>
            <w:r w:rsidR="00327B76">
              <w:rPr>
                <w:webHidden/>
              </w:rPr>
              <w:fldChar w:fldCharType="end"/>
            </w:r>
          </w:hyperlink>
        </w:p>
        <w:p w14:paraId="2C80036E" w14:textId="4FC4F07F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68" w:history="1">
            <w:r w:rsidRPr="00B320F1">
              <w:rPr>
                <w:rStyle w:val="Hyperlink"/>
                <w:rFonts w:eastAsia="Arial"/>
                <w:noProof/>
              </w:rPr>
              <w:t>1.1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Programme Participant 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05F3D" w14:textId="6AD57644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69" w:history="1">
            <w:r w:rsidRPr="00B320F1">
              <w:rPr>
                <w:rStyle w:val="Hyperlink"/>
                <w:rFonts w:eastAsia="Arial"/>
                <w:noProof/>
              </w:rPr>
              <w:t>1.2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Change Record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27D8D" w14:textId="1ED5F631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0" w:history="1">
            <w:r w:rsidRPr="00B320F1">
              <w:rPr>
                <w:rStyle w:val="Hyperlink"/>
                <w:rFonts w:eastAsia="Arial"/>
                <w:noProof/>
              </w:rPr>
              <w:t>1.3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Document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7749F" w14:textId="7915F6B6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1" w:history="1">
            <w:r w:rsidRPr="00B320F1">
              <w:rPr>
                <w:rStyle w:val="Hyperlink"/>
                <w:rFonts w:eastAsia="Arial"/>
                <w:noProof/>
              </w:rPr>
              <w:t>1.4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1CEE6" w14:textId="46D16C6D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2" w:history="1">
            <w:r w:rsidRPr="00B320F1">
              <w:rPr>
                <w:rStyle w:val="Hyperlink"/>
                <w:rFonts w:eastAsia="Arial"/>
                <w:noProof/>
              </w:rPr>
              <w:t>1.5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Terminology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B5745" w14:textId="3F3C09E6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3" w:history="1">
            <w:r w:rsidRPr="00B320F1">
              <w:rPr>
                <w:rStyle w:val="Hyperlink"/>
                <w:rFonts w:eastAsia="Arial"/>
              </w:rPr>
              <w:t>2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Scope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A7FECE0" w14:textId="21D9E0AB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4" w:history="1">
            <w:r w:rsidRPr="00B320F1">
              <w:rPr>
                <w:rStyle w:val="Hyperlink"/>
                <w:rFonts w:eastAsia="Arial"/>
                <w:noProof/>
              </w:rPr>
              <w:t>2.1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Scope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F1C20" w14:textId="03BCD2E8" w:rsidR="00327B76" w:rsidRDefault="00327B76">
          <w:pPr>
            <w:pStyle w:val="TOC3"/>
            <w:tabs>
              <w:tab w:val="left" w:pos="1100"/>
            </w:tabs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5" w:history="1">
            <w:r w:rsidRPr="00B320F1">
              <w:rPr>
                <w:rStyle w:val="Hyperlink"/>
                <w:rFonts w:eastAsia="Arial"/>
              </w:rPr>
              <w:t>2.1.1</w:t>
            </w:r>
            <w:r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In Scope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0D6CDCB" w14:textId="3329C09B" w:rsidR="00327B76" w:rsidRDefault="00327B76">
          <w:pPr>
            <w:pStyle w:val="TOC3"/>
            <w:tabs>
              <w:tab w:val="left" w:pos="1100"/>
            </w:tabs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6" w:history="1">
            <w:r w:rsidRPr="00B320F1">
              <w:rPr>
                <w:rStyle w:val="Hyperlink"/>
                <w:rFonts w:eastAsia="Arial"/>
              </w:rPr>
              <w:t>2.1.2</w:t>
            </w:r>
            <w:r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Out of Scope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BA1BA3D" w14:textId="688481B0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7" w:history="1">
            <w:r w:rsidRPr="00B320F1">
              <w:rPr>
                <w:rStyle w:val="Hyperlink"/>
                <w:rFonts w:eastAsia="Arial"/>
              </w:rPr>
              <w:t>3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Test Approach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67299AA" w14:textId="40BC7601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8" w:history="1">
            <w:r w:rsidRPr="00B320F1">
              <w:rPr>
                <w:rStyle w:val="Hyperlink"/>
                <w:rFonts w:eastAsia="Arial"/>
                <w:noProof/>
              </w:rPr>
              <w:t>3.1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Placing Reliance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DF0FD" w14:textId="75E3AFE8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79" w:history="1">
            <w:r w:rsidRPr="00B320F1">
              <w:rPr>
                <w:rStyle w:val="Hyperlink"/>
                <w:rFonts w:eastAsia="Arial"/>
                <w:noProof/>
              </w:rPr>
              <w:t>3.2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Scenarios and Cases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2F8C5" w14:textId="15212D07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0" w:history="1">
            <w:r w:rsidRPr="00B320F1">
              <w:rPr>
                <w:rStyle w:val="Hyperlink"/>
                <w:rFonts w:eastAsia="Arial"/>
                <w:noProof/>
              </w:rPr>
              <w:t>3.3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Re-Testing and Regression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E75C3" w14:textId="5B2F7A06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1" w:history="1">
            <w:r w:rsidRPr="00B320F1">
              <w:rPr>
                <w:rStyle w:val="Hyperlink"/>
                <w:rFonts w:eastAsia="Arial"/>
                <w:noProof/>
              </w:rPr>
              <w:t>3.4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Entry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8654D" w14:textId="6C3372DB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2" w:history="1">
            <w:r w:rsidRPr="00B320F1">
              <w:rPr>
                <w:rStyle w:val="Hyperlink"/>
                <w:rFonts w:eastAsia="Arial"/>
                <w:noProof/>
              </w:rPr>
              <w:t>3.5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Exit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2FBF0" w14:textId="30522607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3" w:history="1">
            <w:r w:rsidRPr="00B320F1">
              <w:rPr>
                <w:rStyle w:val="Hyperlink"/>
                <w:rFonts w:eastAsia="Arial"/>
              </w:rPr>
              <w:t>4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Test Schedule and Deliverables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777EC2B" w14:textId="526331B9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4" w:history="1">
            <w:r w:rsidRPr="00B320F1">
              <w:rPr>
                <w:rStyle w:val="Hyperlink"/>
                <w:rFonts w:eastAsia="Arial"/>
                <w:noProof/>
              </w:rPr>
              <w:t>4.1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C207C" w14:textId="74A038AC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5" w:history="1">
            <w:r w:rsidRPr="00B320F1">
              <w:rPr>
                <w:rStyle w:val="Hyperlink"/>
                <w:noProof/>
              </w:rPr>
              <w:t>4.2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noProof/>
              </w:rPr>
              <w:t>Qualification Test Execution Plan (*NEW*)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7206B" w14:textId="3600F9A5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6" w:history="1">
            <w:r w:rsidRPr="00B320F1">
              <w:rPr>
                <w:rStyle w:val="Hyperlink"/>
                <w:rFonts w:eastAsia="Arial"/>
              </w:rPr>
              <w:t>5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Test Infrastructure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B538DE0" w14:textId="7B4A6474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7" w:history="1">
            <w:r w:rsidRPr="00B320F1">
              <w:rPr>
                <w:rStyle w:val="Hyperlink"/>
                <w:rFonts w:eastAsia="Arial"/>
                <w:noProof/>
              </w:rPr>
              <w:t>5.1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Environments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69E85" w14:textId="4F13A990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8" w:history="1">
            <w:r w:rsidRPr="00B320F1">
              <w:rPr>
                <w:rStyle w:val="Hyperlink"/>
                <w:rFonts w:eastAsia="Arial"/>
                <w:noProof/>
              </w:rPr>
              <w:t>5.2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Stubs and Other 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C2D7A" w14:textId="72DECC91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89" w:history="1">
            <w:r w:rsidRPr="00B320F1">
              <w:rPr>
                <w:rStyle w:val="Hyperlink"/>
                <w:rFonts w:eastAsia="Arial"/>
                <w:noProof/>
              </w:rPr>
              <w:t>5.3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9A75F" w14:textId="10B942C0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0" w:history="1">
            <w:r w:rsidRPr="00B320F1">
              <w:rPr>
                <w:rStyle w:val="Hyperlink"/>
                <w:rFonts w:eastAsia="Arial"/>
                <w:noProof/>
              </w:rPr>
              <w:t>5.4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Release and Configuration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69956" w14:textId="7CA5CE19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1" w:history="1">
            <w:r w:rsidRPr="00B320F1">
              <w:rPr>
                <w:rStyle w:val="Hyperlink"/>
                <w:rFonts w:eastAsia="Arial"/>
              </w:rPr>
              <w:t>6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Roles and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EE5706D" w14:textId="6DB65CA6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2" w:history="1">
            <w:r w:rsidRPr="00B320F1">
              <w:rPr>
                <w:rStyle w:val="Hyperlink"/>
                <w:rFonts w:eastAsia="Arial"/>
                <w:noProof/>
              </w:rPr>
              <w:t>6.1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Test 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6ECEC" w14:textId="53E5016B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3" w:history="1">
            <w:r w:rsidRPr="00B320F1">
              <w:rPr>
                <w:rStyle w:val="Hyperlink"/>
                <w:rFonts w:eastAsia="Arial"/>
              </w:rPr>
              <w:t>7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Defect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18C0628" w14:textId="153433A6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4" w:history="1">
            <w:r w:rsidRPr="00B320F1">
              <w:rPr>
                <w:rStyle w:val="Hyperlink"/>
                <w:rFonts w:eastAsia="Arial"/>
                <w:noProof/>
              </w:rPr>
              <w:t>7.1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Defect Management and Reporting of Non-SIT S&amp;A Defects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50015" w14:textId="3955328A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5" w:history="1">
            <w:r w:rsidRPr="00B320F1">
              <w:rPr>
                <w:rStyle w:val="Hyperlink"/>
                <w:rFonts w:eastAsia="Arial"/>
                <w:noProof/>
              </w:rPr>
              <w:t>7.2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Work-Off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0C70D" w14:textId="68D24274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6" w:history="1">
            <w:r w:rsidRPr="00B320F1">
              <w:rPr>
                <w:rStyle w:val="Hyperlink"/>
                <w:rFonts w:eastAsia="Arial"/>
              </w:rPr>
              <w:t>8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Test Result Management and Reporting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A90F1A7" w14:textId="2BDA9D4E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7" w:history="1">
            <w:r w:rsidRPr="00B320F1">
              <w:rPr>
                <w:rStyle w:val="Hyperlink"/>
                <w:rFonts w:eastAsia="Arial"/>
              </w:rPr>
              <w:t>9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Test Assurance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593426C" w14:textId="20D0BBF1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8" w:history="1">
            <w:r w:rsidRPr="00B320F1">
              <w:rPr>
                <w:rStyle w:val="Hyperlink"/>
                <w:rFonts w:eastAsia="Arial"/>
              </w:rPr>
              <w:t>10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</w:rPr>
              <w:t>Risks, Assumptions, Issues and Dependencies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D681043" w14:textId="0C26FE85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399" w:history="1">
            <w:r w:rsidRPr="00B320F1">
              <w:rPr>
                <w:rStyle w:val="Hyperlink"/>
                <w:rFonts w:eastAsia="Arial"/>
                <w:noProof/>
              </w:rPr>
              <w:t>10.1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Risks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4AAE4" w14:textId="56EF0757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400" w:history="1">
            <w:r w:rsidRPr="00B320F1">
              <w:rPr>
                <w:rStyle w:val="Hyperlink"/>
                <w:rFonts w:eastAsia="Arial"/>
                <w:noProof/>
              </w:rPr>
              <w:t>10.2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Assumptions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CAA6B" w14:textId="028562BB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401" w:history="1">
            <w:r w:rsidRPr="00B320F1">
              <w:rPr>
                <w:rStyle w:val="Hyperlink"/>
                <w:rFonts w:eastAsia="Arial"/>
                <w:noProof/>
              </w:rPr>
              <w:t>10.3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2B08D" w14:textId="22D54F00" w:rsidR="00327B76" w:rsidRDefault="00327B76">
          <w:pPr>
            <w:pStyle w:val="TOC2"/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402" w:history="1">
            <w:r w:rsidRPr="00B320F1">
              <w:rPr>
                <w:rStyle w:val="Hyperlink"/>
                <w:rFonts w:eastAsia="Arial"/>
                <w:noProof/>
              </w:rPr>
              <w:t>10.4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B320F1">
              <w:rPr>
                <w:rStyle w:val="Hyperlink"/>
                <w:rFonts w:eastAsia="Arial"/>
                <w:noProof/>
              </w:rPr>
              <w:t>Dependencies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_Toc198565402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BD75B" w14:textId="3BA66E4B" w:rsidR="00327B76" w:rsidRDefault="00327B76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8565403" w:history="1">
            <w:r w:rsidRPr="00B320F1">
              <w:rPr>
                <w:rStyle w:val="Hyperlink"/>
                <w:rFonts w:eastAsia="Arial"/>
              </w:rPr>
              <w:t>Appendix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_Toc198565403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B848D4C" w14:textId="7FC1987E" w:rsidR="71C987F6" w:rsidRDefault="71C987F6" w:rsidP="00E90CA9">
          <w:pPr>
            <w:pStyle w:val="TOC1"/>
            <w:rPr>
              <w:rStyle w:val="Hyperlink"/>
            </w:rPr>
          </w:pPr>
          <w:r>
            <w:fldChar w:fldCharType="end"/>
          </w:r>
        </w:p>
      </w:sdtContent>
    </w:sdt>
    <w:p w14:paraId="5177A525" w14:textId="34B3B2BD" w:rsidR="00BE4287" w:rsidRDefault="00BE4287" w:rsidP="6DB616C2">
      <w:pPr>
        <w:pStyle w:val="TOC1"/>
        <w:tabs>
          <w:tab w:val="clear" w:pos="10348"/>
          <w:tab w:val="right" w:leader="dot" w:pos="10365"/>
        </w:tabs>
        <w:rPr>
          <w:rStyle w:val="Hyperlink"/>
          <w:rFonts w:ascii="Arial" w:eastAsia="Arial" w:hAnsi="Arial" w:cs="Arial"/>
          <w:kern w:val="2"/>
          <w:lang w:eastAsia="en-GB"/>
          <w14:ligatures w14:val="standardContextual"/>
        </w:rPr>
      </w:pPr>
    </w:p>
    <w:p w14:paraId="7607705A" w14:textId="77777777" w:rsidR="00D80C4F" w:rsidRDefault="00D80C4F" w:rsidP="6DB616C2">
      <w:pPr>
        <w:rPr>
          <w:rFonts w:ascii="Arial" w:eastAsia="Arial" w:hAnsi="Arial" w:cs="Arial"/>
        </w:rPr>
      </w:pPr>
    </w:p>
    <w:p w14:paraId="55660328" w14:textId="2DCDACE5" w:rsidR="00D80C4F" w:rsidRDefault="00D80C4F" w:rsidP="6DB616C2">
      <w:pPr>
        <w:spacing w:after="160" w:line="259" w:lineRule="auto"/>
        <w:rPr>
          <w:rFonts w:ascii="Arial" w:eastAsia="Arial" w:hAnsi="Arial" w:cs="Arial"/>
          <w:i/>
          <w:iCs/>
        </w:rPr>
      </w:pPr>
      <w:fldSimple w:instr=" TOC \h \z \c &quot;Table&quot; "/>
      <w:r w:rsidRPr="6DB616C2">
        <w:rPr>
          <w:rFonts w:ascii="Arial" w:eastAsia="Arial" w:hAnsi="Arial" w:cs="Arial"/>
        </w:rPr>
        <w:br w:type="page"/>
      </w:r>
    </w:p>
    <w:p w14:paraId="45940600" w14:textId="77777777" w:rsidR="00D80C4F" w:rsidRPr="00C95A39" w:rsidRDefault="1461D0F7" w:rsidP="6DB616C2">
      <w:pPr>
        <w:pStyle w:val="MHHSBody"/>
        <w:spacing w:after="0" w:line="240" w:lineRule="auto"/>
        <w:ind w:right="56"/>
        <w:rPr>
          <w:rFonts w:ascii="Arial" w:eastAsia="Arial" w:hAnsi="Arial" w:cs="Arial"/>
          <w:b/>
          <w:bCs/>
        </w:rPr>
      </w:pPr>
      <w:r w:rsidRPr="300705C3">
        <w:rPr>
          <w:rFonts w:ascii="Arial" w:eastAsia="Arial" w:hAnsi="Arial" w:cs="Arial"/>
          <w:b/>
          <w:bCs/>
        </w:rPr>
        <w:lastRenderedPageBreak/>
        <w:t>Guidance notes:</w:t>
      </w:r>
    </w:p>
    <w:p w14:paraId="5AB6FA20" w14:textId="77777777" w:rsidR="00D80C4F" w:rsidRPr="00C95A39" w:rsidRDefault="00D80C4F" w:rsidP="6DB616C2">
      <w:pPr>
        <w:pStyle w:val="MHHSBody"/>
        <w:spacing w:after="0" w:line="240" w:lineRule="auto"/>
        <w:ind w:right="56"/>
        <w:rPr>
          <w:rFonts w:ascii="Arial" w:eastAsia="Arial" w:hAnsi="Arial" w:cs="Arial"/>
          <w:b/>
          <w:bCs/>
        </w:rPr>
      </w:pPr>
    </w:p>
    <w:p w14:paraId="38A68C72" w14:textId="0917612E" w:rsidR="00D80C4F" w:rsidRDefault="1461D0F7" w:rsidP="6DB616C2">
      <w:pPr>
        <w:pStyle w:val="MHHSBody"/>
        <w:spacing w:after="0" w:line="240" w:lineRule="auto"/>
        <w:ind w:right="56"/>
        <w:rPr>
          <w:rFonts w:ascii="Arial" w:eastAsia="Arial" w:hAnsi="Arial" w:cs="Arial"/>
        </w:rPr>
      </w:pPr>
      <w:r w:rsidRPr="300705C3">
        <w:rPr>
          <w:rFonts w:ascii="Arial" w:eastAsia="Arial" w:hAnsi="Arial" w:cs="Arial"/>
        </w:rPr>
        <w:t xml:space="preserve">Use of this template for documenting a </w:t>
      </w:r>
      <w:r w:rsidR="19A21539" w:rsidRPr="300705C3">
        <w:rPr>
          <w:rFonts w:ascii="Arial" w:eastAsia="Arial" w:hAnsi="Arial" w:cs="Arial"/>
        </w:rPr>
        <w:t>QT</w:t>
      </w:r>
      <w:r w:rsidRPr="300705C3">
        <w:rPr>
          <w:rFonts w:ascii="Arial" w:eastAsia="Arial" w:hAnsi="Arial" w:cs="Arial"/>
        </w:rPr>
        <w:t xml:space="preserve"> </w:t>
      </w:r>
      <w:r w:rsidR="00F01823" w:rsidRPr="300705C3">
        <w:rPr>
          <w:rFonts w:ascii="Arial" w:eastAsia="Arial" w:hAnsi="Arial" w:cs="Arial"/>
        </w:rPr>
        <w:t>Test</w:t>
      </w:r>
      <w:r w:rsidRPr="300705C3">
        <w:rPr>
          <w:rFonts w:ascii="Arial" w:eastAsia="Arial" w:hAnsi="Arial" w:cs="Arial"/>
        </w:rPr>
        <w:t xml:space="preserve"> Plan is </w:t>
      </w:r>
      <w:r w:rsidR="005530D7">
        <w:rPr>
          <w:rFonts w:ascii="Arial" w:eastAsia="Arial" w:hAnsi="Arial" w:cs="Arial"/>
        </w:rPr>
        <w:t>recommended</w:t>
      </w:r>
      <w:r w:rsidRPr="300705C3">
        <w:rPr>
          <w:rFonts w:ascii="Arial" w:eastAsia="Arial" w:hAnsi="Arial" w:cs="Arial"/>
        </w:rPr>
        <w:t>. A Programme participant may use another format if required</w:t>
      </w:r>
      <w:r w:rsidR="00BE6202">
        <w:rPr>
          <w:rFonts w:ascii="Arial" w:eastAsia="Arial" w:hAnsi="Arial" w:cs="Arial"/>
        </w:rPr>
        <w:t xml:space="preserve"> but must ensure</w:t>
      </w:r>
      <w:r w:rsidRPr="300705C3">
        <w:rPr>
          <w:rFonts w:ascii="Arial" w:eastAsia="Arial" w:hAnsi="Arial" w:cs="Arial"/>
        </w:rPr>
        <w:t xml:space="preserve"> the same topics are covered</w:t>
      </w:r>
      <w:r w:rsidR="002D5647">
        <w:rPr>
          <w:rFonts w:ascii="Arial" w:eastAsia="Arial" w:hAnsi="Arial" w:cs="Arial"/>
        </w:rPr>
        <w:t xml:space="preserve"> in accordance </w:t>
      </w:r>
      <w:proofErr w:type="gramStart"/>
      <w:r w:rsidR="002D5647">
        <w:rPr>
          <w:rFonts w:ascii="Arial" w:eastAsia="Arial" w:hAnsi="Arial" w:cs="Arial"/>
        </w:rPr>
        <w:t>to</w:t>
      </w:r>
      <w:proofErr w:type="gramEnd"/>
      <w:r w:rsidR="002D5647">
        <w:rPr>
          <w:rFonts w:ascii="Arial" w:eastAsia="Arial" w:hAnsi="Arial" w:cs="Arial"/>
        </w:rPr>
        <w:t xml:space="preserve"> the guidance provided for each section of this document.</w:t>
      </w:r>
      <w:r w:rsidR="00E96463">
        <w:rPr>
          <w:rFonts w:ascii="Arial" w:eastAsia="Arial" w:hAnsi="Arial" w:cs="Arial"/>
        </w:rPr>
        <w:t xml:space="preserve">  </w:t>
      </w:r>
      <w:r w:rsidRPr="300705C3">
        <w:rPr>
          <w:rFonts w:ascii="Arial" w:eastAsia="Arial" w:hAnsi="Arial" w:cs="Arial"/>
        </w:rPr>
        <w:t xml:space="preserve">Programme participants can also add any additional sections as they feel appropriate. </w:t>
      </w:r>
    </w:p>
    <w:p w14:paraId="6866BDB0" w14:textId="77777777" w:rsidR="00D80C4F" w:rsidRPr="00C95A39" w:rsidRDefault="00D80C4F" w:rsidP="6DB616C2">
      <w:pPr>
        <w:pStyle w:val="MHHSBody"/>
        <w:spacing w:after="0" w:line="240" w:lineRule="auto"/>
        <w:ind w:right="56"/>
        <w:rPr>
          <w:rFonts w:ascii="Arial" w:eastAsia="Arial" w:hAnsi="Arial" w:cs="Arial"/>
        </w:rPr>
      </w:pPr>
    </w:p>
    <w:p w14:paraId="488805B1" w14:textId="77777777" w:rsidR="00D80C4F" w:rsidRPr="00C95A39" w:rsidRDefault="00F01823" w:rsidP="6DB616C2">
      <w:pPr>
        <w:pStyle w:val="MHHSBody"/>
        <w:spacing w:after="0" w:line="240" w:lineRule="auto"/>
        <w:ind w:right="56"/>
        <w:rPr>
          <w:rFonts w:ascii="Arial" w:eastAsia="Arial" w:hAnsi="Arial" w:cs="Arial"/>
        </w:rPr>
      </w:pPr>
      <w:r w:rsidRPr="18735867">
        <w:rPr>
          <w:rFonts w:ascii="Arial" w:eastAsia="Arial" w:hAnsi="Arial" w:cs="Arial"/>
          <w:color w:val="ED7C31"/>
        </w:rPr>
        <w:t xml:space="preserve">Orange </w:t>
      </w:r>
      <w:r w:rsidR="1461D0F7" w:rsidRPr="18735867">
        <w:rPr>
          <w:rFonts w:ascii="Arial" w:eastAsia="Arial" w:hAnsi="Arial" w:cs="Arial"/>
          <w:color w:val="ED7C31"/>
        </w:rPr>
        <w:t xml:space="preserve">text </w:t>
      </w:r>
      <w:r w:rsidR="1461D0F7" w:rsidRPr="18735867">
        <w:rPr>
          <w:rFonts w:ascii="Arial" w:eastAsia="Arial" w:hAnsi="Arial" w:cs="Arial"/>
        </w:rPr>
        <w:t>indicates guidelines or examples.</w:t>
      </w:r>
    </w:p>
    <w:p w14:paraId="254F41B3" w14:textId="77777777" w:rsidR="00D80C4F" w:rsidRPr="00C95A39" w:rsidRDefault="00D80C4F" w:rsidP="6DB616C2">
      <w:pPr>
        <w:pStyle w:val="MHHSBody"/>
        <w:spacing w:after="0" w:line="240" w:lineRule="auto"/>
        <w:ind w:right="56"/>
        <w:rPr>
          <w:rFonts w:ascii="Arial" w:eastAsia="Arial" w:hAnsi="Arial" w:cs="Arial"/>
        </w:rPr>
      </w:pPr>
    </w:p>
    <w:p w14:paraId="6C98472B" w14:textId="77777777" w:rsidR="00D80C4F" w:rsidRPr="00C95A39" w:rsidRDefault="1461D0F7" w:rsidP="6DB616C2">
      <w:pPr>
        <w:pStyle w:val="MHHSBody"/>
        <w:spacing w:after="0" w:line="240" w:lineRule="auto"/>
        <w:ind w:right="56"/>
        <w:rPr>
          <w:rFonts w:ascii="Arial" w:eastAsia="Arial" w:hAnsi="Arial" w:cs="Arial"/>
        </w:rPr>
      </w:pPr>
      <w:r w:rsidRPr="6DB616C2">
        <w:rPr>
          <w:rFonts w:ascii="Arial" w:eastAsia="Arial" w:hAnsi="Arial" w:cs="Arial"/>
        </w:rPr>
        <w:t>Template starts from page 4 onwards - this page must be removed from the final document produced by Programme participants</w:t>
      </w:r>
    </w:p>
    <w:p w14:paraId="28EF1FFA" w14:textId="77777777" w:rsidR="00D80C4F" w:rsidRDefault="00D80C4F" w:rsidP="6DB616C2">
      <w:pPr>
        <w:spacing w:after="0" w:line="240" w:lineRule="auto"/>
        <w:rPr>
          <w:rFonts w:ascii="Arial" w:eastAsia="Arial" w:hAnsi="Arial" w:cs="Arial"/>
          <w:i/>
          <w:iCs/>
        </w:rPr>
      </w:pPr>
      <w:r w:rsidRPr="6DB616C2">
        <w:rPr>
          <w:rFonts w:ascii="Arial" w:eastAsia="Arial" w:hAnsi="Arial" w:cs="Arial"/>
          <w:i/>
          <w:iCs/>
        </w:rPr>
        <w:br w:type="page"/>
      </w:r>
    </w:p>
    <w:p w14:paraId="78AA8E43" w14:textId="77777777" w:rsidR="00D80C4F" w:rsidRDefault="1461D0F7" w:rsidP="71C987F6">
      <w:pPr>
        <w:pStyle w:val="Heading2"/>
        <w:ind w:right="56"/>
        <w:rPr>
          <w:rFonts w:eastAsia="Arial"/>
        </w:rPr>
      </w:pPr>
      <w:bookmarkStart w:id="1" w:name="_Toc198565368"/>
      <w:r w:rsidRPr="71C987F6">
        <w:rPr>
          <w:rFonts w:eastAsia="Arial"/>
        </w:rPr>
        <w:lastRenderedPageBreak/>
        <w:t>Programme Participant Name</w:t>
      </w:r>
      <w:bookmarkEnd w:id="1"/>
      <w:r w:rsidRPr="71C987F6">
        <w:rPr>
          <w:rFonts w:eastAsia="Arial"/>
        </w:rPr>
        <w:t xml:space="preserve"> </w:t>
      </w:r>
    </w:p>
    <w:p w14:paraId="42209561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Programme participants to fill in the table below and include their relevant constituency group and third-party provider if applicable.</w:t>
      </w:r>
    </w:p>
    <w:tbl>
      <w:tblPr>
        <w:tblpPr w:leftFromText="180" w:rightFromText="180" w:vertAnchor="text" w:horzAnchor="margin" w:tblpY="41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2973"/>
        <w:gridCol w:w="2129"/>
        <w:gridCol w:w="2383"/>
      </w:tblGrid>
      <w:tr w:rsidR="00D80C4F" w14:paraId="3B3A3B26" w14:textId="77777777" w:rsidTr="18735867">
        <w:tc>
          <w:tcPr>
            <w:tcW w:w="2882" w:type="dxa"/>
            <w:shd w:val="clear" w:color="auto" w:fill="E7E6E6" w:themeFill="background2"/>
          </w:tcPr>
          <w:p w14:paraId="770F7996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Programme Participant Name</w:t>
            </w:r>
          </w:p>
        </w:tc>
        <w:tc>
          <w:tcPr>
            <w:tcW w:w="2973" w:type="dxa"/>
            <w:shd w:val="clear" w:color="auto" w:fill="E7E6E6" w:themeFill="background2"/>
          </w:tcPr>
          <w:p w14:paraId="27B8570B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Constituency Group</w:t>
            </w:r>
          </w:p>
        </w:tc>
        <w:tc>
          <w:tcPr>
            <w:tcW w:w="2129" w:type="dxa"/>
            <w:shd w:val="clear" w:color="auto" w:fill="E7E6E6" w:themeFill="background2"/>
          </w:tcPr>
          <w:p w14:paraId="65F01C08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MPID(s) Tested</w:t>
            </w:r>
          </w:p>
        </w:tc>
        <w:tc>
          <w:tcPr>
            <w:tcW w:w="2383" w:type="dxa"/>
            <w:shd w:val="clear" w:color="auto" w:fill="E7E6E6" w:themeFill="background2"/>
          </w:tcPr>
          <w:p w14:paraId="47705358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Third Party Provider</w:t>
            </w:r>
          </w:p>
        </w:tc>
      </w:tr>
      <w:tr w:rsidR="00D80C4F" w14:paraId="30E539BB" w14:textId="77777777" w:rsidTr="18735867">
        <w:tc>
          <w:tcPr>
            <w:tcW w:w="2882" w:type="dxa"/>
            <w:shd w:val="clear" w:color="auto" w:fill="auto"/>
          </w:tcPr>
          <w:p w14:paraId="43FBF506" w14:textId="77777777" w:rsidR="00D80C4F" w:rsidRPr="00771833" w:rsidRDefault="1461D0F7" w:rsidP="6DB616C2">
            <w:pPr>
              <w:pStyle w:val="NormalIndent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771833">
              <w:rPr>
                <w:rFonts w:eastAsia="Arial" w:cs="Arial"/>
                <w:i/>
                <w:iCs/>
                <w:color w:val="ED7D31" w:themeColor="accent2"/>
              </w:rPr>
              <w:t>e.g. Generic Electricity Co. Ltd</w:t>
            </w:r>
          </w:p>
        </w:tc>
        <w:tc>
          <w:tcPr>
            <w:tcW w:w="2973" w:type="dxa"/>
            <w:shd w:val="clear" w:color="auto" w:fill="auto"/>
          </w:tcPr>
          <w:p w14:paraId="33F3C750" w14:textId="542783B7" w:rsidR="00D80C4F" w:rsidRPr="00771833" w:rsidRDefault="412DB979" w:rsidP="18735867">
            <w:pPr>
              <w:pStyle w:val="NormalIndent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771833">
              <w:rPr>
                <w:rFonts w:eastAsia="Arial" w:cs="Arial"/>
                <w:i/>
                <w:iCs/>
                <w:color w:val="ED7D31" w:themeColor="accent2"/>
              </w:rPr>
              <w:t xml:space="preserve">Non-SIT </w:t>
            </w:r>
            <w:r w:rsidR="005104FE" w:rsidRPr="00771833">
              <w:rPr>
                <w:rFonts w:eastAsia="Arial" w:cs="Arial"/>
                <w:i/>
                <w:iCs/>
                <w:color w:val="ED7D31" w:themeColor="accent2"/>
              </w:rPr>
              <w:t>S&amp;A</w:t>
            </w:r>
          </w:p>
        </w:tc>
        <w:tc>
          <w:tcPr>
            <w:tcW w:w="2129" w:type="dxa"/>
          </w:tcPr>
          <w:p w14:paraId="2A3223A0" w14:textId="77777777" w:rsidR="00D80C4F" w:rsidRPr="00771833" w:rsidRDefault="1461D0F7" w:rsidP="6DB616C2">
            <w:pPr>
              <w:pStyle w:val="NormalIndent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771833">
              <w:rPr>
                <w:rFonts w:eastAsia="Arial" w:cs="Arial"/>
                <w:i/>
                <w:iCs/>
                <w:color w:val="ED7D31" w:themeColor="accent2"/>
              </w:rPr>
              <w:t>MPID1</w:t>
            </w:r>
          </w:p>
        </w:tc>
        <w:tc>
          <w:tcPr>
            <w:tcW w:w="2383" w:type="dxa"/>
          </w:tcPr>
          <w:p w14:paraId="608D899D" w14:textId="77777777" w:rsidR="00D80C4F" w:rsidRPr="00771833" w:rsidRDefault="1461D0F7" w:rsidP="6DB616C2">
            <w:pPr>
              <w:pStyle w:val="NormalIndent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771833">
              <w:rPr>
                <w:rFonts w:eastAsia="Arial" w:cs="Arial"/>
                <w:i/>
                <w:iCs/>
                <w:color w:val="ED7D31" w:themeColor="accent2"/>
              </w:rPr>
              <w:t>N/A</w:t>
            </w:r>
          </w:p>
        </w:tc>
      </w:tr>
    </w:tbl>
    <w:p w14:paraId="64E491C6" w14:textId="77777777" w:rsidR="00D80C4F" w:rsidRDefault="1461D0F7" w:rsidP="71C987F6">
      <w:pPr>
        <w:pStyle w:val="Heading2"/>
        <w:ind w:right="56"/>
        <w:rPr>
          <w:rFonts w:eastAsia="Arial"/>
        </w:rPr>
      </w:pPr>
      <w:bookmarkStart w:id="2" w:name="_Toc198565369"/>
      <w:r w:rsidRPr="71C987F6">
        <w:rPr>
          <w:rFonts w:eastAsia="Arial"/>
        </w:rPr>
        <w:t>Change Record</w:t>
      </w:r>
      <w:bookmarkEnd w:id="2"/>
    </w:p>
    <w:p w14:paraId="2FB946C7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The table below needs to be updated with details of each amendment and change control.</w:t>
      </w:r>
    </w:p>
    <w:tbl>
      <w:tblPr>
        <w:tblpPr w:leftFromText="180" w:rightFromText="180" w:vertAnchor="text" w:horzAnchor="margin" w:tblpY="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164"/>
        <w:gridCol w:w="1931"/>
        <w:gridCol w:w="4111"/>
      </w:tblGrid>
      <w:tr w:rsidR="00D80C4F" w14:paraId="16A6698E" w14:textId="77777777" w:rsidTr="6DB616C2">
        <w:tc>
          <w:tcPr>
            <w:tcW w:w="2137" w:type="dxa"/>
            <w:shd w:val="clear" w:color="auto" w:fill="E7E6E6" w:themeFill="background2"/>
          </w:tcPr>
          <w:p w14:paraId="71DCFEB5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Date</w:t>
            </w:r>
          </w:p>
        </w:tc>
        <w:tc>
          <w:tcPr>
            <w:tcW w:w="2164" w:type="dxa"/>
            <w:shd w:val="clear" w:color="auto" w:fill="E7E6E6" w:themeFill="background2"/>
          </w:tcPr>
          <w:p w14:paraId="46244B5B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Author</w:t>
            </w:r>
          </w:p>
        </w:tc>
        <w:tc>
          <w:tcPr>
            <w:tcW w:w="1931" w:type="dxa"/>
            <w:shd w:val="clear" w:color="auto" w:fill="E7E6E6" w:themeFill="background2"/>
          </w:tcPr>
          <w:p w14:paraId="796BC795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Version</w:t>
            </w:r>
          </w:p>
        </w:tc>
        <w:tc>
          <w:tcPr>
            <w:tcW w:w="4111" w:type="dxa"/>
            <w:shd w:val="clear" w:color="auto" w:fill="E7E6E6" w:themeFill="background2"/>
          </w:tcPr>
          <w:p w14:paraId="36D4A40D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Change Detail</w:t>
            </w:r>
          </w:p>
        </w:tc>
      </w:tr>
      <w:tr w:rsidR="00D80C4F" w14:paraId="261C857A" w14:textId="77777777" w:rsidTr="6DB616C2">
        <w:tc>
          <w:tcPr>
            <w:tcW w:w="2137" w:type="dxa"/>
            <w:shd w:val="clear" w:color="auto" w:fill="auto"/>
          </w:tcPr>
          <w:p w14:paraId="092C3678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003250D2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1931" w:type="dxa"/>
            <w:shd w:val="clear" w:color="auto" w:fill="auto"/>
          </w:tcPr>
          <w:p w14:paraId="255336BF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0468088C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  <w:tr w:rsidR="00D80C4F" w14:paraId="06CD7CD4" w14:textId="77777777" w:rsidTr="6DB616C2">
        <w:tc>
          <w:tcPr>
            <w:tcW w:w="2137" w:type="dxa"/>
            <w:shd w:val="clear" w:color="auto" w:fill="auto"/>
          </w:tcPr>
          <w:p w14:paraId="2F397004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498B02FF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1931" w:type="dxa"/>
            <w:shd w:val="clear" w:color="auto" w:fill="auto"/>
          </w:tcPr>
          <w:p w14:paraId="74FEDDA8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708A5AE2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  <w:tr w:rsidR="00D80C4F" w14:paraId="016CB8EA" w14:textId="77777777" w:rsidTr="6DB616C2">
        <w:tc>
          <w:tcPr>
            <w:tcW w:w="2137" w:type="dxa"/>
            <w:shd w:val="clear" w:color="auto" w:fill="auto"/>
          </w:tcPr>
          <w:p w14:paraId="143A73B6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2175C46B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1931" w:type="dxa"/>
            <w:shd w:val="clear" w:color="auto" w:fill="auto"/>
          </w:tcPr>
          <w:p w14:paraId="3DFCF24C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2BE814A5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  <w:tr w:rsidR="00D80C4F" w14:paraId="730834FA" w14:textId="77777777" w:rsidTr="6DB616C2">
        <w:tc>
          <w:tcPr>
            <w:tcW w:w="2137" w:type="dxa"/>
            <w:shd w:val="clear" w:color="auto" w:fill="auto"/>
          </w:tcPr>
          <w:p w14:paraId="42FE9A9C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2164" w:type="dxa"/>
            <w:shd w:val="clear" w:color="auto" w:fill="auto"/>
          </w:tcPr>
          <w:p w14:paraId="3C7E35F4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1931" w:type="dxa"/>
            <w:shd w:val="clear" w:color="auto" w:fill="auto"/>
          </w:tcPr>
          <w:p w14:paraId="50E8AA6E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08DF212B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</w:tbl>
    <w:p w14:paraId="1CE54A2B" w14:textId="77777777" w:rsidR="00D80C4F" w:rsidRDefault="1461D0F7" w:rsidP="6DB616C2">
      <w:pPr>
        <w:pStyle w:val="Heading2"/>
        <w:ind w:right="56"/>
        <w:rPr>
          <w:rFonts w:eastAsia="Arial"/>
        </w:rPr>
      </w:pPr>
      <w:bookmarkStart w:id="3" w:name="_Toc198565370"/>
      <w:r w:rsidRPr="71C987F6">
        <w:rPr>
          <w:rFonts w:eastAsia="Arial"/>
        </w:rPr>
        <w:t>Document Approval</w:t>
      </w:r>
      <w:bookmarkEnd w:id="3"/>
    </w:p>
    <w:p w14:paraId="235B041A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 xml:space="preserve">The table below needs to be </w:t>
      </w:r>
      <w:proofErr w:type="gramStart"/>
      <w:r w:rsidRPr="18735867">
        <w:rPr>
          <w:rFonts w:ascii="Arial" w:eastAsia="Arial" w:hAnsi="Arial" w:cs="Arial"/>
          <w:i/>
          <w:iCs/>
          <w:color w:val="ED7C31"/>
        </w:rPr>
        <w:t>updated</w:t>
      </w:r>
      <w:proofErr w:type="gramEnd"/>
      <w:r w:rsidRPr="18735867">
        <w:rPr>
          <w:rFonts w:ascii="Arial" w:eastAsia="Arial" w:hAnsi="Arial" w:cs="Arial"/>
          <w:i/>
          <w:iCs/>
          <w:color w:val="ED7C31"/>
        </w:rPr>
        <w:t xml:space="preserve"> and the role needs to be defined per person as one of the following categories:</w:t>
      </w:r>
    </w:p>
    <w:p w14:paraId="75B920ED" w14:textId="77777777" w:rsidR="00D80C4F" w:rsidRPr="00F01823" w:rsidRDefault="1461D0F7" w:rsidP="18735867">
      <w:pPr>
        <w:pStyle w:val="MHHSBody"/>
        <w:numPr>
          <w:ilvl w:val="0"/>
          <w:numId w:val="11"/>
        </w:numPr>
        <w:rPr>
          <w:rFonts w:ascii="Arial" w:eastAsia="Arial" w:hAnsi="Arial" w:cs="Arial"/>
          <w:i/>
          <w:iCs/>
          <w:color w:val="ED7C31"/>
        </w:rPr>
      </w:pPr>
      <w:proofErr w:type="gramStart"/>
      <w:r w:rsidRPr="18735867">
        <w:rPr>
          <w:rFonts w:ascii="Arial" w:eastAsia="Arial" w:hAnsi="Arial" w:cs="Arial"/>
          <w:i/>
          <w:iCs/>
          <w:color w:val="ED7C31"/>
        </w:rPr>
        <w:t>Review;</w:t>
      </w:r>
      <w:proofErr w:type="gramEnd"/>
    </w:p>
    <w:p w14:paraId="5A3108E0" w14:textId="77777777" w:rsidR="00D80C4F" w:rsidRPr="00F01823" w:rsidRDefault="1461D0F7" w:rsidP="18735867">
      <w:pPr>
        <w:pStyle w:val="MHHSBody"/>
        <w:numPr>
          <w:ilvl w:val="0"/>
          <w:numId w:val="11"/>
        </w:numPr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 xml:space="preserve">For </w:t>
      </w:r>
      <w:proofErr w:type="gramStart"/>
      <w:r w:rsidRPr="18735867">
        <w:rPr>
          <w:rFonts w:ascii="Arial" w:eastAsia="Arial" w:hAnsi="Arial" w:cs="Arial"/>
          <w:i/>
          <w:iCs/>
          <w:color w:val="ED7C31"/>
        </w:rPr>
        <w:t>Information;</w:t>
      </w:r>
      <w:proofErr w:type="gramEnd"/>
    </w:p>
    <w:p w14:paraId="262E5F0E" w14:textId="77777777" w:rsidR="00D80C4F" w:rsidRPr="00F01823" w:rsidRDefault="1461D0F7" w:rsidP="18735867">
      <w:pPr>
        <w:pStyle w:val="MHHSBody"/>
        <w:numPr>
          <w:ilvl w:val="0"/>
          <w:numId w:val="11"/>
        </w:numPr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 xml:space="preserve">For Approval; and </w:t>
      </w:r>
    </w:p>
    <w:p w14:paraId="5C016238" w14:textId="77777777" w:rsidR="00D80C4F" w:rsidRPr="00F01823" w:rsidRDefault="1461D0F7" w:rsidP="18735867">
      <w:pPr>
        <w:pStyle w:val="MHHSBody"/>
        <w:numPr>
          <w:ilvl w:val="0"/>
          <w:numId w:val="11"/>
        </w:numPr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Approval and Sign Off.</w:t>
      </w:r>
    </w:p>
    <w:tbl>
      <w:tblPr>
        <w:tblpPr w:leftFromText="180" w:rightFromText="180" w:vertAnchor="text" w:horzAnchor="margin" w:tblpY="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221"/>
      </w:tblGrid>
      <w:tr w:rsidR="00D80C4F" w14:paraId="31464BE7" w14:textId="77777777" w:rsidTr="6DB616C2">
        <w:tc>
          <w:tcPr>
            <w:tcW w:w="2122" w:type="dxa"/>
            <w:shd w:val="clear" w:color="auto" w:fill="E7E6E6" w:themeFill="background2"/>
          </w:tcPr>
          <w:p w14:paraId="3C21D8C8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Reviewer/Approver</w:t>
            </w:r>
          </w:p>
        </w:tc>
        <w:tc>
          <w:tcPr>
            <w:tcW w:w="8221" w:type="dxa"/>
            <w:shd w:val="clear" w:color="auto" w:fill="E7E6E6" w:themeFill="background2"/>
          </w:tcPr>
          <w:p w14:paraId="798653B5" w14:textId="77777777" w:rsidR="00D80C4F" w:rsidRDefault="1461D0F7" w:rsidP="6DB616C2">
            <w:pPr>
              <w:pStyle w:val="NormalIndent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Role</w:t>
            </w:r>
          </w:p>
        </w:tc>
      </w:tr>
      <w:tr w:rsidR="00D80C4F" w14:paraId="73DE1DA8" w14:textId="77777777" w:rsidTr="6DB616C2">
        <w:tc>
          <w:tcPr>
            <w:tcW w:w="2122" w:type="dxa"/>
            <w:shd w:val="clear" w:color="auto" w:fill="auto"/>
          </w:tcPr>
          <w:p w14:paraId="70DAAE36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8221" w:type="dxa"/>
            <w:shd w:val="clear" w:color="auto" w:fill="auto"/>
          </w:tcPr>
          <w:p w14:paraId="105A50E5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  <w:tr w:rsidR="00D80C4F" w14:paraId="32659304" w14:textId="77777777" w:rsidTr="6DB616C2">
        <w:tc>
          <w:tcPr>
            <w:tcW w:w="2122" w:type="dxa"/>
            <w:shd w:val="clear" w:color="auto" w:fill="auto"/>
          </w:tcPr>
          <w:p w14:paraId="2B24A647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8221" w:type="dxa"/>
            <w:shd w:val="clear" w:color="auto" w:fill="auto"/>
          </w:tcPr>
          <w:p w14:paraId="380BA92A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  <w:tr w:rsidR="00D80C4F" w14:paraId="2D20BE38" w14:textId="77777777" w:rsidTr="6DB616C2">
        <w:tc>
          <w:tcPr>
            <w:tcW w:w="2122" w:type="dxa"/>
            <w:shd w:val="clear" w:color="auto" w:fill="auto"/>
          </w:tcPr>
          <w:p w14:paraId="7DC5C35C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8221" w:type="dxa"/>
            <w:shd w:val="clear" w:color="auto" w:fill="auto"/>
          </w:tcPr>
          <w:p w14:paraId="26E4A87E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  <w:tr w:rsidR="00D80C4F" w14:paraId="79942710" w14:textId="77777777" w:rsidTr="6DB616C2">
        <w:tc>
          <w:tcPr>
            <w:tcW w:w="2122" w:type="dxa"/>
            <w:shd w:val="clear" w:color="auto" w:fill="auto"/>
          </w:tcPr>
          <w:p w14:paraId="5C2E3904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  <w:tc>
          <w:tcPr>
            <w:tcW w:w="8221" w:type="dxa"/>
            <w:shd w:val="clear" w:color="auto" w:fill="auto"/>
          </w:tcPr>
          <w:p w14:paraId="744E4403" w14:textId="77777777" w:rsidR="00D80C4F" w:rsidRDefault="00D80C4F" w:rsidP="6DB616C2">
            <w:pPr>
              <w:pStyle w:val="NormalIndent"/>
              <w:ind w:left="0" w:right="56"/>
              <w:rPr>
                <w:rFonts w:eastAsia="Arial" w:cs="Arial"/>
              </w:rPr>
            </w:pPr>
          </w:p>
        </w:tc>
      </w:tr>
    </w:tbl>
    <w:p w14:paraId="43AB9A4E" w14:textId="77777777" w:rsidR="00D80C4F" w:rsidRDefault="1461D0F7" w:rsidP="6DB616C2">
      <w:pPr>
        <w:pStyle w:val="Heading2"/>
        <w:ind w:right="56"/>
        <w:rPr>
          <w:rFonts w:eastAsia="Arial"/>
        </w:rPr>
      </w:pPr>
      <w:bookmarkStart w:id="4" w:name="_Toc198565371"/>
      <w:r w:rsidRPr="71C987F6">
        <w:rPr>
          <w:rFonts w:eastAsia="Arial"/>
        </w:rPr>
        <w:t>References</w:t>
      </w:r>
      <w:bookmarkEnd w:id="4"/>
    </w:p>
    <w:p w14:paraId="294B882A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Reference any documents into the table below along with reference and version number. Programme participants should insert documents wherever possible.</w:t>
      </w:r>
    </w:p>
    <w:tbl>
      <w:tblPr>
        <w:tblpPr w:leftFromText="180" w:rightFromText="180" w:bottomFromText="160" w:vertAnchor="text" w:horzAnchor="margin" w:tblpY="41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3207"/>
        <w:gridCol w:w="1253"/>
        <w:gridCol w:w="1256"/>
        <w:gridCol w:w="3233"/>
      </w:tblGrid>
      <w:tr w:rsidR="00D80C4F" w14:paraId="556FD15A" w14:textId="77777777" w:rsidTr="73FE19C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B38754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Reference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5B73B6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Documents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72F0EC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Publisher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91657A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Version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EEC7B3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 xml:space="preserve">Additional Information </w:t>
            </w:r>
          </w:p>
        </w:tc>
      </w:tr>
      <w:tr w:rsidR="00D80C4F" w14:paraId="685FA150" w14:textId="77777777" w:rsidTr="73FE19C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53CB" w14:textId="77777777" w:rsidR="00D80C4F" w:rsidRPr="00E90CA9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E90CA9">
              <w:rPr>
                <w:rFonts w:eastAsia="Arial" w:cs="Arial"/>
                <w:i/>
                <w:iCs/>
                <w:color w:val="ED7D31" w:themeColor="accent2"/>
              </w:rPr>
              <w:t>REF 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460" w14:textId="77777777" w:rsidR="00D80C4F" w:rsidRPr="00E90CA9" w:rsidRDefault="1461D0F7" w:rsidP="6F1EE90B">
            <w:pPr>
              <w:pStyle w:val="NormalIndent"/>
              <w:spacing w:line="256" w:lineRule="auto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E90CA9">
              <w:rPr>
                <w:rFonts w:eastAsia="Arial" w:cs="Arial"/>
                <w:i/>
                <w:iCs/>
                <w:color w:val="ED7D31" w:themeColor="accent2"/>
              </w:rPr>
              <w:t>Requirements to Test Traceability Matrix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AB8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916D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F5C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</w:tr>
      <w:tr w:rsidR="00D80C4F" w14:paraId="1DB90A78" w14:textId="77777777" w:rsidTr="73FE19C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28C" w14:textId="77777777" w:rsidR="00D80C4F" w:rsidRPr="00E90CA9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E90CA9">
              <w:rPr>
                <w:rFonts w:eastAsia="Arial" w:cs="Arial"/>
                <w:i/>
                <w:iCs/>
                <w:color w:val="ED7D31" w:themeColor="accent2"/>
              </w:rPr>
              <w:t>REF 002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1B2" w14:textId="288210C0" w:rsidR="00D80C4F" w:rsidRPr="00E90CA9" w:rsidRDefault="06894E4F" w:rsidP="73FE19C0">
            <w:pPr>
              <w:pStyle w:val="NormalIndent"/>
              <w:spacing w:line="256" w:lineRule="auto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E90CA9">
              <w:rPr>
                <w:rFonts w:eastAsia="Arial" w:cs="Arial"/>
                <w:i/>
                <w:iCs/>
                <w:color w:val="ED7D31" w:themeColor="accent2"/>
              </w:rPr>
              <w:t>QT Pro Forma/</w:t>
            </w:r>
            <w:r w:rsidR="00B64D82" w:rsidRPr="00E90CA9">
              <w:rPr>
                <w:rFonts w:eastAsia="Arial" w:cs="Arial"/>
                <w:i/>
                <w:iCs/>
                <w:color w:val="ED7D31" w:themeColor="accent2"/>
              </w:rPr>
              <w:t>Test Catalogue</w:t>
            </w:r>
            <w:r w:rsidR="1461D0F7" w:rsidRPr="00E90CA9">
              <w:rPr>
                <w:rFonts w:eastAsia="Arial" w:cs="Arial"/>
                <w:i/>
                <w:iCs/>
                <w:color w:val="ED7D31" w:themeColor="accent2"/>
              </w:rPr>
              <w:t xml:space="preserve">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2586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A0B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549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</w:tr>
      <w:tr w:rsidR="00D80C4F" w14:paraId="3AA2CA2F" w14:textId="77777777" w:rsidTr="73FE19C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52DE" w14:textId="4435E268" w:rsidR="00D80C4F" w:rsidRPr="00E90CA9" w:rsidRDefault="00E56213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  <w:color w:val="ED7D31" w:themeColor="accent2"/>
              </w:rPr>
            </w:pPr>
            <w:r w:rsidRPr="00E90CA9">
              <w:rPr>
                <w:rFonts w:eastAsia="Arial" w:cs="Arial"/>
                <w:i/>
                <w:iCs/>
                <w:color w:val="ED7D31" w:themeColor="accent2"/>
              </w:rPr>
              <w:t>REF 003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E1B" w14:textId="7A714FEE" w:rsidR="00D80C4F" w:rsidRPr="00E90CA9" w:rsidRDefault="00E56213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  <w:i/>
                <w:iCs/>
                <w:color w:val="ED7D31" w:themeColor="accent2"/>
              </w:rPr>
            </w:pPr>
            <w:r w:rsidRPr="00E90CA9">
              <w:rPr>
                <w:rFonts w:eastAsia="Arial" w:cs="Arial"/>
                <w:i/>
                <w:iCs/>
                <w:color w:val="ED7D31" w:themeColor="accent2"/>
              </w:rPr>
              <w:t>QT Test Readiness Report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B61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5E5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CD33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</w:tr>
    </w:tbl>
    <w:p w14:paraId="123350CF" w14:textId="77777777" w:rsidR="00D80C4F" w:rsidRDefault="1461D0F7" w:rsidP="6DB616C2">
      <w:pPr>
        <w:pStyle w:val="Heading2"/>
        <w:ind w:right="56"/>
        <w:rPr>
          <w:rFonts w:eastAsia="Arial"/>
        </w:rPr>
      </w:pPr>
      <w:bookmarkStart w:id="5" w:name="_Toc198565372"/>
      <w:r w:rsidRPr="71C987F6">
        <w:rPr>
          <w:rFonts w:eastAsia="Arial"/>
        </w:rPr>
        <w:t>Terminology</w:t>
      </w:r>
      <w:bookmarkEnd w:id="5"/>
    </w:p>
    <w:p w14:paraId="55AFBF9C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Reference any terminology requiring a description used in this document.</w:t>
      </w:r>
    </w:p>
    <w:tbl>
      <w:tblPr>
        <w:tblpPr w:leftFromText="180" w:rightFromText="180" w:bottomFromText="160" w:vertAnchor="text" w:horzAnchor="margin" w:tblpY="41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7835"/>
      </w:tblGrid>
      <w:tr w:rsidR="00D80C4F" w14:paraId="4AE86672" w14:textId="77777777" w:rsidTr="73FE19C0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56962B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Term</w:t>
            </w: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CBC8EF" w14:textId="77777777" w:rsidR="00D80C4F" w:rsidRPr="00A74FD4" w:rsidRDefault="1461D0F7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  <w:r w:rsidRPr="6DB616C2">
              <w:rPr>
                <w:rFonts w:eastAsia="Arial" w:cs="Arial"/>
              </w:rPr>
              <w:t>Description</w:t>
            </w:r>
          </w:p>
        </w:tc>
      </w:tr>
      <w:tr w:rsidR="00D80C4F" w14:paraId="4E1C5E73" w14:textId="77777777" w:rsidTr="73FE19C0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349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297C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</w:tr>
      <w:tr w:rsidR="00D80C4F" w14:paraId="176563A0" w14:textId="77777777" w:rsidTr="73FE19C0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AE7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3B0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</w:tr>
      <w:tr w:rsidR="00D80C4F" w14:paraId="141C7F32" w14:textId="77777777" w:rsidTr="73FE19C0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BF0D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2BF8" w14:textId="77777777" w:rsidR="00D80C4F" w:rsidRPr="00A74FD4" w:rsidRDefault="00D80C4F" w:rsidP="6DB616C2">
            <w:pPr>
              <w:pStyle w:val="NormalIndent"/>
              <w:spacing w:line="256" w:lineRule="auto"/>
              <w:ind w:left="0" w:right="56"/>
              <w:rPr>
                <w:rFonts w:eastAsia="Arial" w:cs="Arial"/>
              </w:rPr>
            </w:pPr>
          </w:p>
        </w:tc>
      </w:tr>
    </w:tbl>
    <w:p w14:paraId="33632E3E" w14:textId="77777777" w:rsidR="00D80C4F" w:rsidRPr="00850010" w:rsidRDefault="1461D0F7" w:rsidP="008032D0">
      <w:pPr>
        <w:pStyle w:val="MHHSBody"/>
        <w:spacing w:after="0" w:line="240" w:lineRule="auto"/>
        <w:ind w:right="56"/>
        <w:jc w:val="both"/>
        <w:rPr>
          <w:rFonts w:eastAsia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 xml:space="preserve">. </w:t>
      </w:r>
    </w:p>
    <w:p w14:paraId="7EF1D437" w14:textId="77777777" w:rsidR="00D80C4F" w:rsidRPr="00210505" w:rsidRDefault="1461D0F7" w:rsidP="6F6CB275">
      <w:pPr>
        <w:pStyle w:val="Heading1"/>
        <w:ind w:right="56"/>
        <w:jc w:val="both"/>
        <w:rPr>
          <w:rFonts w:eastAsia="Arial"/>
        </w:rPr>
      </w:pPr>
      <w:bookmarkStart w:id="6" w:name="_Toc124511705"/>
      <w:bookmarkStart w:id="7" w:name="_Toc124511898"/>
      <w:bookmarkStart w:id="8" w:name="_Toc124519257"/>
      <w:bookmarkStart w:id="9" w:name="_Toc124511706"/>
      <w:bookmarkStart w:id="10" w:name="_Toc124511899"/>
      <w:bookmarkStart w:id="11" w:name="_Toc124519258"/>
      <w:bookmarkStart w:id="12" w:name="_Toc124511707"/>
      <w:bookmarkStart w:id="13" w:name="_Toc124511900"/>
      <w:bookmarkStart w:id="14" w:name="_Toc124519259"/>
      <w:bookmarkStart w:id="15" w:name="_Toc124511708"/>
      <w:bookmarkStart w:id="16" w:name="_Toc124511901"/>
      <w:bookmarkStart w:id="17" w:name="_Toc124519260"/>
      <w:bookmarkStart w:id="18" w:name="_Toc124511709"/>
      <w:bookmarkStart w:id="19" w:name="_Toc124511902"/>
      <w:bookmarkStart w:id="20" w:name="_Toc124519261"/>
      <w:bookmarkStart w:id="21" w:name="_Toc198565373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71C987F6">
        <w:rPr>
          <w:rFonts w:eastAsia="Arial"/>
        </w:rPr>
        <w:lastRenderedPageBreak/>
        <w:t>Scope</w:t>
      </w:r>
      <w:bookmarkEnd w:id="21"/>
      <w:r w:rsidRPr="71C987F6">
        <w:rPr>
          <w:rFonts w:eastAsia="Arial"/>
        </w:rPr>
        <w:t xml:space="preserve"> </w:t>
      </w:r>
    </w:p>
    <w:p w14:paraId="1E673E10" w14:textId="77777777" w:rsidR="00D80C4F" w:rsidRDefault="1461D0F7" w:rsidP="6DB616C2">
      <w:pPr>
        <w:pStyle w:val="Heading2"/>
        <w:ind w:right="56"/>
        <w:jc w:val="both"/>
        <w:rPr>
          <w:rFonts w:eastAsia="Arial"/>
        </w:rPr>
      </w:pPr>
      <w:bookmarkStart w:id="22" w:name="_Toc198565374"/>
      <w:r w:rsidRPr="71C987F6">
        <w:rPr>
          <w:rFonts w:eastAsia="Arial"/>
        </w:rPr>
        <w:t>Scope Overview</w:t>
      </w:r>
      <w:bookmarkEnd w:id="22"/>
      <w:r w:rsidRPr="71C987F6">
        <w:rPr>
          <w:rFonts w:eastAsia="Arial"/>
        </w:rPr>
        <w:t xml:space="preserve"> </w:t>
      </w:r>
    </w:p>
    <w:p w14:paraId="79C4BDDB" w14:textId="59F1E454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 xml:space="preserve">This section is intended to define the high-level scope of </w:t>
      </w:r>
      <w:r w:rsidR="412DB979" w:rsidRPr="18735867">
        <w:rPr>
          <w:rFonts w:ascii="Arial" w:eastAsia="Arial" w:hAnsi="Arial" w:cs="Arial"/>
          <w:i/>
          <w:iCs/>
          <w:color w:val="ED7C31"/>
        </w:rPr>
        <w:t xml:space="preserve">Non-SIT </w:t>
      </w:r>
      <w:r w:rsidR="00EA06DF">
        <w:rPr>
          <w:rFonts w:ascii="Arial" w:eastAsia="Arial" w:hAnsi="Arial" w:cs="Arial"/>
          <w:i/>
          <w:iCs/>
          <w:color w:val="ED7C31"/>
        </w:rPr>
        <w:t>S&amp;A</w:t>
      </w:r>
      <w:r w:rsidR="412DB979" w:rsidRPr="18735867">
        <w:rPr>
          <w:rFonts w:ascii="Arial" w:eastAsia="Arial" w:hAnsi="Arial" w:cs="Arial"/>
          <w:i/>
          <w:iCs/>
          <w:color w:val="ED7C31"/>
        </w:rPr>
        <w:t xml:space="preserve"> QT</w:t>
      </w:r>
      <w:r w:rsidRPr="18735867">
        <w:rPr>
          <w:rFonts w:ascii="Arial" w:eastAsia="Arial" w:hAnsi="Arial" w:cs="Arial"/>
          <w:i/>
          <w:iCs/>
          <w:color w:val="ED7C31"/>
        </w:rPr>
        <w:t>. It should list areas of the system or functionality being tested</w:t>
      </w:r>
      <w:r w:rsidR="412DB979" w:rsidRPr="18735867">
        <w:rPr>
          <w:rFonts w:ascii="Arial" w:eastAsia="Arial" w:hAnsi="Arial" w:cs="Arial"/>
          <w:i/>
          <w:iCs/>
          <w:color w:val="ED7C31"/>
        </w:rPr>
        <w:t xml:space="preserve"> and should include</w:t>
      </w:r>
      <w:r w:rsidR="7DB6B68E" w:rsidRPr="18735867">
        <w:rPr>
          <w:rFonts w:ascii="Arial" w:eastAsia="Arial" w:hAnsi="Arial" w:cs="Arial"/>
          <w:i/>
          <w:iCs/>
          <w:color w:val="ED7C31"/>
        </w:rPr>
        <w:t xml:space="preserve"> a</w:t>
      </w:r>
      <w:r w:rsidR="412DB979" w:rsidRPr="18735867">
        <w:rPr>
          <w:rFonts w:ascii="Arial" w:eastAsia="Arial" w:hAnsi="Arial" w:cs="Arial"/>
          <w:i/>
          <w:iCs/>
          <w:color w:val="ED7C31"/>
        </w:rPr>
        <w:t xml:space="preserve"> reference to functional, migration, non-functional</w:t>
      </w:r>
      <w:r w:rsidR="6765B01A" w:rsidRPr="18735867">
        <w:rPr>
          <w:rFonts w:ascii="Arial" w:eastAsia="Arial" w:hAnsi="Arial" w:cs="Arial"/>
          <w:i/>
          <w:iCs/>
          <w:color w:val="ED7C31"/>
        </w:rPr>
        <w:t xml:space="preserve">, </w:t>
      </w:r>
      <w:r w:rsidR="412DB979" w:rsidRPr="18735867">
        <w:rPr>
          <w:rFonts w:ascii="Arial" w:eastAsia="Arial" w:hAnsi="Arial" w:cs="Arial"/>
          <w:i/>
          <w:iCs/>
          <w:color w:val="ED7C31"/>
        </w:rPr>
        <w:t>operational requirements in scope</w:t>
      </w:r>
      <w:r w:rsidR="6765B01A" w:rsidRPr="18735867">
        <w:rPr>
          <w:rFonts w:ascii="Arial" w:eastAsia="Arial" w:hAnsi="Arial" w:cs="Arial"/>
          <w:i/>
          <w:iCs/>
          <w:color w:val="ED7C31"/>
        </w:rPr>
        <w:t xml:space="preserve"> and design baseline</w:t>
      </w:r>
      <w:r w:rsidR="412DB979" w:rsidRPr="18735867">
        <w:rPr>
          <w:rFonts w:ascii="Arial" w:eastAsia="Arial" w:hAnsi="Arial" w:cs="Arial"/>
          <w:i/>
          <w:iCs/>
          <w:color w:val="ED7C31"/>
        </w:rPr>
        <w:t>.</w:t>
      </w:r>
    </w:p>
    <w:p w14:paraId="0BB476CB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An architecture diagram should be included which clearly indicates</w:t>
      </w:r>
      <w:r w:rsidR="2CB40BC5" w:rsidRPr="18735867">
        <w:rPr>
          <w:rFonts w:ascii="Arial" w:eastAsia="Arial" w:hAnsi="Arial" w:cs="Arial"/>
          <w:i/>
          <w:iCs/>
          <w:color w:val="ED7C31"/>
        </w:rPr>
        <w:t xml:space="preserve"> all systems being used as well as </w:t>
      </w:r>
      <w:r w:rsidRPr="18735867">
        <w:rPr>
          <w:rFonts w:ascii="Arial" w:eastAsia="Arial" w:hAnsi="Arial" w:cs="Arial"/>
          <w:i/>
          <w:iCs/>
          <w:color w:val="ED7C31"/>
        </w:rPr>
        <w:t>test stubs or other test software</w:t>
      </w:r>
      <w:r w:rsidR="1ECE3405" w:rsidRPr="18735867">
        <w:rPr>
          <w:rFonts w:ascii="Arial" w:eastAsia="Arial" w:hAnsi="Arial" w:cs="Arial"/>
          <w:i/>
          <w:iCs/>
          <w:color w:val="ED7C31"/>
        </w:rPr>
        <w:t>.</w:t>
      </w:r>
      <w:r w:rsidR="2CB40BC5" w:rsidRPr="18735867">
        <w:rPr>
          <w:rFonts w:ascii="Arial" w:eastAsia="Arial" w:hAnsi="Arial" w:cs="Arial"/>
          <w:i/>
          <w:iCs/>
          <w:color w:val="ED7C31"/>
        </w:rPr>
        <w:t xml:space="preserve"> </w:t>
      </w:r>
      <w:r w:rsidRPr="18735867">
        <w:rPr>
          <w:rFonts w:ascii="Arial" w:eastAsia="Arial" w:hAnsi="Arial" w:cs="Arial"/>
          <w:i/>
          <w:iCs/>
          <w:color w:val="ED7C31"/>
        </w:rPr>
        <w:t>A description of limitations of any test stubs or software should be included along with the way these limitations are being mitigated.</w:t>
      </w:r>
    </w:p>
    <w:p w14:paraId="253E0385" w14:textId="77777777" w:rsidR="00D80C4F" w:rsidRPr="00F01823" w:rsidRDefault="1461D0F7" w:rsidP="18735867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735867">
        <w:rPr>
          <w:rFonts w:ascii="Arial" w:eastAsia="Arial" w:hAnsi="Arial" w:cs="Arial"/>
          <w:i/>
          <w:iCs/>
          <w:color w:val="ED7C31"/>
        </w:rPr>
        <w:t>NOTE that this is an important section of the document for assurance purposes.</w:t>
      </w:r>
    </w:p>
    <w:p w14:paraId="5719BA84" w14:textId="77777777" w:rsidR="00D80C4F" w:rsidRDefault="1461D0F7" w:rsidP="6DB616C2">
      <w:pPr>
        <w:pStyle w:val="Heading3"/>
        <w:rPr>
          <w:rFonts w:eastAsia="Arial"/>
        </w:rPr>
      </w:pPr>
      <w:bookmarkStart w:id="23" w:name="_Toc198565375"/>
      <w:r w:rsidRPr="71C987F6">
        <w:rPr>
          <w:rFonts w:eastAsia="Arial"/>
        </w:rPr>
        <w:t>In Scope</w:t>
      </w:r>
      <w:bookmarkEnd w:id="23"/>
    </w:p>
    <w:p w14:paraId="11153272" w14:textId="59613C23" w:rsidR="00D80C4F" w:rsidRPr="00F01823" w:rsidRDefault="00B649C2" w:rsidP="300705C3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The Scope for Qualification Testing should be defined by your </w:t>
      </w:r>
      <w:r w:rsidR="00E96463">
        <w:rPr>
          <w:rFonts w:ascii="Arial" w:eastAsia="Arial" w:hAnsi="Arial" w:cs="Arial"/>
          <w:i/>
          <w:iCs/>
          <w:color w:val="ED7C31"/>
        </w:rPr>
        <w:t>draft</w:t>
      </w:r>
      <w:r w:rsidRPr="300705C3">
        <w:rPr>
          <w:rFonts w:ascii="Arial" w:eastAsia="Arial" w:hAnsi="Arial" w:cs="Arial"/>
          <w:i/>
          <w:iCs/>
          <w:color w:val="ED7C31"/>
        </w:rPr>
        <w:t xml:space="preserve"> RTTM and Test Catalogue</w:t>
      </w:r>
      <w:r w:rsidR="009417F6" w:rsidRPr="300705C3">
        <w:rPr>
          <w:rFonts w:ascii="Arial" w:eastAsia="Arial" w:hAnsi="Arial" w:cs="Arial"/>
          <w:i/>
          <w:iCs/>
          <w:color w:val="ED7C31"/>
        </w:rPr>
        <w:t>; please ensure these are provided with this document.</w:t>
      </w:r>
    </w:p>
    <w:p w14:paraId="753D06BE" w14:textId="77777777" w:rsidR="00D80C4F" w:rsidRPr="00A74FD4" w:rsidRDefault="00D80C4F" w:rsidP="300705C3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FF0000"/>
        </w:rPr>
      </w:pPr>
    </w:p>
    <w:p w14:paraId="2ACAFFCA" w14:textId="77777777" w:rsidR="00D80C4F" w:rsidRDefault="1461D0F7" w:rsidP="6DB616C2">
      <w:pPr>
        <w:pStyle w:val="Heading3"/>
        <w:rPr>
          <w:rFonts w:eastAsia="Arial"/>
        </w:rPr>
      </w:pPr>
      <w:bookmarkStart w:id="24" w:name="_Toc198565376"/>
      <w:r w:rsidRPr="71C987F6">
        <w:rPr>
          <w:rFonts w:eastAsia="Arial"/>
        </w:rPr>
        <w:t>Out of Scope</w:t>
      </w:r>
      <w:bookmarkEnd w:id="24"/>
    </w:p>
    <w:p w14:paraId="48C3ACDE" w14:textId="77777777" w:rsidR="00D80C4F" w:rsidRPr="00F01823" w:rsidRDefault="1461D0F7" w:rsidP="300705C3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>This section should explicitly identify the high-level key features, test requirements and interfaces that will not be tested by listing what is out of scope of the test plan along with reasons for not testing.</w:t>
      </w:r>
      <w:r w:rsidR="1682A9C0" w:rsidRPr="300705C3">
        <w:rPr>
          <w:rFonts w:ascii="Arial" w:eastAsia="Arial" w:hAnsi="Arial" w:cs="Arial"/>
          <w:i/>
          <w:iCs/>
          <w:color w:val="ED7C31"/>
        </w:rPr>
        <w:t xml:space="preserve"> This should also include any DIP publications that parties are opting out of.</w:t>
      </w:r>
    </w:p>
    <w:p w14:paraId="15CB9B3D" w14:textId="77777777" w:rsidR="00D80C4F" w:rsidRPr="00A74FD4" w:rsidRDefault="00D80C4F" w:rsidP="6DB616C2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FF0000"/>
        </w:rPr>
      </w:pPr>
    </w:p>
    <w:tbl>
      <w:tblPr>
        <w:tblStyle w:val="ElexonBasicTable"/>
        <w:tblW w:w="10536" w:type="dxa"/>
        <w:tblLayout w:type="fixed"/>
        <w:tblLook w:val="04A0" w:firstRow="1" w:lastRow="0" w:firstColumn="1" w:lastColumn="0" w:noHBand="0" w:noVBand="1"/>
      </w:tblPr>
      <w:tblGrid>
        <w:gridCol w:w="3539"/>
        <w:gridCol w:w="2332"/>
        <w:gridCol w:w="2332"/>
        <w:gridCol w:w="2333"/>
      </w:tblGrid>
      <w:tr w:rsidR="00D80C4F" w14:paraId="224263CB" w14:textId="77777777" w:rsidTr="6DB61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3F0F3DCA" w14:textId="01790104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 xml:space="preserve">Key </w:t>
            </w:r>
            <w:r w:rsidR="0077792E">
              <w:rPr>
                <w:rFonts w:ascii="Arial" w:eastAsia="Arial" w:hAnsi="Arial" w:cs="Arial"/>
                <w:sz w:val="18"/>
                <w:szCs w:val="18"/>
              </w:rPr>
              <w:t>Themes</w:t>
            </w:r>
            <w:r w:rsidRPr="6DB616C2">
              <w:rPr>
                <w:rFonts w:ascii="Arial" w:eastAsia="Arial" w:hAnsi="Arial" w:cs="Arial"/>
                <w:sz w:val="18"/>
                <w:szCs w:val="18"/>
              </w:rPr>
              <w:t>/Requirements/Interfaces</w:t>
            </w:r>
          </w:p>
        </w:tc>
        <w:tc>
          <w:tcPr>
            <w:tcW w:w="2332" w:type="dxa"/>
          </w:tcPr>
          <w:p w14:paraId="46C244ED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>Test Types</w:t>
            </w:r>
          </w:p>
        </w:tc>
        <w:tc>
          <w:tcPr>
            <w:tcW w:w="2332" w:type="dxa"/>
          </w:tcPr>
          <w:p w14:paraId="25DB0A12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>Risk Level</w:t>
            </w:r>
          </w:p>
        </w:tc>
        <w:tc>
          <w:tcPr>
            <w:tcW w:w="2333" w:type="dxa"/>
          </w:tcPr>
          <w:p w14:paraId="5F1E2370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>Provide Rationale</w:t>
            </w:r>
          </w:p>
        </w:tc>
      </w:tr>
      <w:tr w:rsidR="00D80C4F" w14:paraId="2E03C92B" w14:textId="77777777" w:rsidTr="6DB616C2">
        <w:tc>
          <w:tcPr>
            <w:tcW w:w="3539" w:type="dxa"/>
          </w:tcPr>
          <w:p w14:paraId="67FB2FFF" w14:textId="21032A4C" w:rsidR="00D80C4F" w:rsidRPr="00A74FD4" w:rsidRDefault="0077792E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Theme x</w:t>
            </w:r>
          </w:p>
        </w:tc>
        <w:tc>
          <w:tcPr>
            <w:tcW w:w="2332" w:type="dxa"/>
          </w:tcPr>
          <w:p w14:paraId="2A6D2DE4" w14:textId="77777777" w:rsidR="00D80C4F" w:rsidRPr="00A74FD4" w:rsidRDefault="00D80C4F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32" w:type="dxa"/>
          </w:tcPr>
          <w:p w14:paraId="39865F04" w14:textId="77777777" w:rsidR="00D80C4F" w:rsidRPr="00A74FD4" w:rsidRDefault="00D80C4F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2F7F876" w14:textId="77777777" w:rsidR="00D80C4F" w:rsidRPr="00A74FD4" w:rsidRDefault="00D80C4F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2494BAA" w14:textId="77777777" w:rsidR="00D80C4F" w:rsidRDefault="1461D0F7" w:rsidP="6DB616C2">
      <w:pPr>
        <w:pStyle w:val="Caption"/>
        <w:rPr>
          <w:rFonts w:ascii="Arial" w:eastAsia="Arial" w:hAnsi="Arial" w:cs="Arial"/>
        </w:rPr>
      </w:pPr>
      <w:bookmarkStart w:id="25" w:name="_Toc167358943"/>
      <w:r w:rsidRPr="18735867">
        <w:rPr>
          <w:rFonts w:ascii="Arial" w:eastAsia="Arial" w:hAnsi="Arial" w:cs="Arial"/>
        </w:rP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Pr="18735867">
        <w:rPr>
          <w:noProof/>
        </w:rPr>
        <w:t>2</w:t>
      </w:r>
      <w:r>
        <w:fldChar w:fldCharType="end"/>
      </w:r>
      <w:r w:rsidRPr="18735867">
        <w:rPr>
          <w:rFonts w:ascii="Arial" w:eastAsia="Arial" w:hAnsi="Arial" w:cs="Arial"/>
        </w:rPr>
        <w:t xml:space="preserve"> Out of Scope</w:t>
      </w:r>
      <w:bookmarkEnd w:id="25"/>
    </w:p>
    <w:p w14:paraId="30E898D1" w14:textId="77777777" w:rsidR="00F01823" w:rsidRPr="00F01823" w:rsidRDefault="00F01823" w:rsidP="18735867"/>
    <w:p w14:paraId="663B5E85" w14:textId="77777777" w:rsidR="00D80C4F" w:rsidRDefault="00D80C4F" w:rsidP="6DB616C2">
      <w:pPr>
        <w:spacing w:after="160" w:line="259" w:lineRule="auto"/>
        <w:rPr>
          <w:rFonts w:ascii="Arial" w:eastAsia="Arial" w:hAnsi="Arial" w:cs="Arial"/>
          <w:b/>
          <w:bCs/>
          <w:color w:val="4472C4" w:themeColor="accent1"/>
          <w:sz w:val="32"/>
          <w:szCs w:val="32"/>
        </w:rPr>
      </w:pPr>
      <w:bookmarkStart w:id="26" w:name="_Toc129168623"/>
      <w:bookmarkStart w:id="27" w:name="_Toc129169862"/>
      <w:bookmarkStart w:id="28" w:name="_Toc129168624"/>
      <w:bookmarkStart w:id="29" w:name="_Toc129169863"/>
      <w:bookmarkStart w:id="30" w:name="_Toc129168625"/>
      <w:bookmarkStart w:id="31" w:name="_Toc129169864"/>
      <w:bookmarkStart w:id="32" w:name="_Toc129168626"/>
      <w:bookmarkStart w:id="33" w:name="_Toc129169865"/>
      <w:bookmarkStart w:id="34" w:name="_Toc129168627"/>
      <w:bookmarkStart w:id="35" w:name="_Toc129169866"/>
      <w:bookmarkStart w:id="36" w:name="_Toc129168628"/>
      <w:bookmarkStart w:id="37" w:name="_Toc129169867"/>
      <w:bookmarkStart w:id="38" w:name="_Toc129168629"/>
      <w:bookmarkStart w:id="39" w:name="_Toc129169868"/>
      <w:bookmarkStart w:id="40" w:name="_Toc129168630"/>
      <w:bookmarkStart w:id="41" w:name="_Toc129169869"/>
      <w:bookmarkStart w:id="42" w:name="_Toc129168631"/>
      <w:bookmarkStart w:id="43" w:name="_Toc129169870"/>
      <w:bookmarkStart w:id="44" w:name="_Toc129168632"/>
      <w:bookmarkStart w:id="45" w:name="_Toc12916987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6DB616C2">
        <w:rPr>
          <w:rFonts w:ascii="Arial" w:eastAsia="Arial" w:hAnsi="Arial" w:cs="Arial"/>
        </w:rPr>
        <w:br w:type="page"/>
      </w:r>
    </w:p>
    <w:p w14:paraId="0EA5F0EE" w14:textId="77777777" w:rsidR="00D80C4F" w:rsidRDefault="1461D0F7" w:rsidP="6DB616C2">
      <w:pPr>
        <w:pStyle w:val="Heading1"/>
        <w:rPr>
          <w:rFonts w:eastAsia="Arial"/>
        </w:rPr>
      </w:pPr>
      <w:bookmarkStart w:id="46" w:name="_Toc198565377"/>
      <w:r w:rsidRPr="71C987F6">
        <w:rPr>
          <w:rFonts w:eastAsia="Arial"/>
        </w:rPr>
        <w:lastRenderedPageBreak/>
        <w:t>Test Approach</w:t>
      </w:r>
      <w:bookmarkEnd w:id="46"/>
    </w:p>
    <w:p w14:paraId="0F18A16C" w14:textId="77777777" w:rsidR="77221AC6" w:rsidRDefault="77221AC6" w:rsidP="6DB616C2">
      <w:pPr>
        <w:pStyle w:val="Heading2"/>
        <w:rPr>
          <w:rFonts w:eastAsia="Arial"/>
        </w:rPr>
      </w:pPr>
      <w:bookmarkStart w:id="47" w:name="_Toc198565378"/>
      <w:r w:rsidRPr="71C987F6">
        <w:rPr>
          <w:rFonts w:eastAsia="Arial"/>
        </w:rPr>
        <w:t>Placing Reliance</w:t>
      </w:r>
      <w:bookmarkEnd w:id="47"/>
    </w:p>
    <w:p w14:paraId="3EF5603C" w14:textId="3C404DD2" w:rsidR="77221AC6" w:rsidRPr="00F01823" w:rsidRDefault="77221AC6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>This section describe</w:t>
      </w:r>
      <w:r w:rsidR="008304E5">
        <w:rPr>
          <w:rFonts w:ascii="Arial" w:eastAsia="Arial" w:hAnsi="Arial" w:cs="Arial"/>
          <w:i/>
          <w:iCs/>
          <w:color w:val="ED7C31"/>
        </w:rPr>
        <w:t>s</w:t>
      </w:r>
      <w:r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54B92A32" w:rsidRPr="300705C3">
        <w:rPr>
          <w:rFonts w:ascii="Arial" w:eastAsia="Arial" w:hAnsi="Arial" w:cs="Arial"/>
          <w:i/>
          <w:iCs/>
          <w:color w:val="ED7C31"/>
        </w:rPr>
        <w:t xml:space="preserve">your </w:t>
      </w:r>
      <w:r w:rsidRPr="300705C3">
        <w:rPr>
          <w:rFonts w:ascii="Arial" w:eastAsia="Arial" w:hAnsi="Arial" w:cs="Arial"/>
          <w:i/>
          <w:iCs/>
          <w:color w:val="ED7C31"/>
        </w:rPr>
        <w:t xml:space="preserve">placing reliance </w:t>
      </w:r>
      <w:r w:rsidR="7F2F53DD" w:rsidRPr="300705C3">
        <w:rPr>
          <w:rFonts w:ascii="Arial" w:eastAsia="Arial" w:hAnsi="Arial" w:cs="Arial"/>
          <w:i/>
          <w:iCs/>
          <w:color w:val="ED7C31"/>
        </w:rPr>
        <w:t>approach</w:t>
      </w:r>
      <w:r w:rsidR="0B9A24F1" w:rsidRPr="300705C3">
        <w:rPr>
          <w:rFonts w:ascii="Arial" w:eastAsia="Arial" w:hAnsi="Arial" w:cs="Arial"/>
          <w:i/>
          <w:iCs/>
          <w:color w:val="ED7C31"/>
        </w:rPr>
        <w:t xml:space="preserve"> if applicable</w:t>
      </w:r>
      <w:r w:rsidR="7F2F53DD" w:rsidRPr="300705C3">
        <w:rPr>
          <w:rFonts w:ascii="Arial" w:eastAsia="Arial" w:hAnsi="Arial" w:cs="Arial"/>
          <w:i/>
          <w:iCs/>
          <w:color w:val="ED7C31"/>
        </w:rPr>
        <w:t>.</w:t>
      </w:r>
      <w:r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00EE0304" w:rsidRPr="300705C3">
        <w:rPr>
          <w:rFonts w:ascii="Arial" w:eastAsia="Arial" w:hAnsi="Arial" w:cs="Arial"/>
          <w:i/>
          <w:iCs/>
          <w:color w:val="ED7C31"/>
        </w:rPr>
        <w:t xml:space="preserve">This </w:t>
      </w:r>
      <w:r w:rsidR="505441FC" w:rsidRPr="300705C3">
        <w:rPr>
          <w:rFonts w:ascii="Arial" w:eastAsia="Arial" w:hAnsi="Arial" w:cs="Arial"/>
          <w:i/>
          <w:iCs/>
          <w:color w:val="ED7C31"/>
        </w:rPr>
        <w:t xml:space="preserve">is </w:t>
      </w:r>
      <w:r w:rsidR="00EE0304" w:rsidRPr="300705C3">
        <w:rPr>
          <w:rFonts w:ascii="Arial" w:eastAsia="Arial" w:hAnsi="Arial" w:cs="Arial"/>
          <w:i/>
          <w:iCs/>
          <w:color w:val="ED7C31"/>
        </w:rPr>
        <w:t>expected to be a high</w:t>
      </w:r>
      <w:r w:rsidR="446FEF77" w:rsidRPr="300705C3">
        <w:rPr>
          <w:rFonts w:ascii="Arial" w:eastAsia="Arial" w:hAnsi="Arial" w:cs="Arial"/>
          <w:i/>
          <w:iCs/>
          <w:color w:val="ED7C31"/>
        </w:rPr>
        <w:t>-</w:t>
      </w:r>
      <w:r w:rsidR="00EE0304" w:rsidRPr="300705C3">
        <w:rPr>
          <w:rFonts w:ascii="Arial" w:eastAsia="Arial" w:hAnsi="Arial" w:cs="Arial"/>
          <w:i/>
          <w:iCs/>
          <w:color w:val="ED7C31"/>
        </w:rPr>
        <w:t>level summary unless there are any changes to the placing reliance approach already shared.</w:t>
      </w:r>
      <w:r w:rsidR="00841960" w:rsidRPr="300705C3">
        <w:rPr>
          <w:rFonts w:ascii="Arial" w:eastAsia="Arial" w:hAnsi="Arial" w:cs="Arial"/>
          <w:i/>
          <w:iCs/>
          <w:color w:val="ED7C31"/>
        </w:rPr>
        <w:t xml:space="preserve">  </w:t>
      </w:r>
    </w:p>
    <w:p w14:paraId="7E4D0502" w14:textId="5AE2F929" w:rsidR="01B7EA92" w:rsidRDefault="01B7EA92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Provide </w:t>
      </w:r>
      <w:r w:rsidR="6A0206F4" w:rsidRPr="300705C3">
        <w:rPr>
          <w:rFonts w:ascii="Arial" w:eastAsia="Arial" w:hAnsi="Arial" w:cs="Arial"/>
          <w:i/>
          <w:iCs/>
          <w:color w:val="ED7C31"/>
        </w:rPr>
        <w:t xml:space="preserve">your </w:t>
      </w:r>
      <w:r w:rsidRPr="300705C3">
        <w:rPr>
          <w:rFonts w:ascii="Arial" w:eastAsia="Arial" w:hAnsi="Arial" w:cs="Arial"/>
          <w:i/>
          <w:iCs/>
          <w:color w:val="ED7C31"/>
        </w:rPr>
        <w:t>response below:</w:t>
      </w:r>
    </w:p>
    <w:p w14:paraId="7CDE7C64" w14:textId="7BFBE0BB" w:rsidR="300705C3" w:rsidRDefault="300705C3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</w:p>
    <w:p w14:paraId="6679B9E2" w14:textId="77777777" w:rsidR="00D80C4F" w:rsidRDefault="1461D0F7" w:rsidP="6DB616C2">
      <w:pPr>
        <w:pStyle w:val="Heading2"/>
        <w:rPr>
          <w:rFonts w:eastAsia="Arial"/>
        </w:rPr>
      </w:pPr>
      <w:bookmarkStart w:id="48" w:name="_Toc198565379"/>
      <w:r w:rsidRPr="71C987F6">
        <w:rPr>
          <w:rFonts w:eastAsia="Arial"/>
        </w:rPr>
        <w:t>Test Scenarios and Cases</w:t>
      </w:r>
      <w:bookmarkEnd w:id="48"/>
    </w:p>
    <w:p w14:paraId="66DCF601" w14:textId="1E6EABB1" w:rsidR="00D80C4F" w:rsidRPr="00E0776A" w:rsidRDefault="00CD157A" w:rsidP="300705C3">
      <w:pPr>
        <w:pStyle w:val="MHHSBody"/>
        <w:spacing w:after="0" w:line="240" w:lineRule="auto"/>
        <w:rPr>
          <w:rFonts w:ascii="Arial" w:eastAsia="Arial" w:hAnsi="Arial" w:cs="Arial"/>
          <w:i/>
          <w:iCs/>
          <w:color w:val="FF0000"/>
        </w:rPr>
      </w:pPr>
      <w:r>
        <w:rPr>
          <w:rFonts w:ascii="Arial" w:eastAsia="Arial" w:hAnsi="Arial" w:cs="Arial"/>
          <w:i/>
          <w:iCs/>
          <w:color w:val="ED7C31"/>
        </w:rPr>
        <w:t>As per Section 2.1.</w:t>
      </w:r>
      <w:r w:rsidRPr="00CD3605">
        <w:rPr>
          <w:rFonts w:ascii="Arial" w:eastAsia="Arial" w:hAnsi="Arial" w:cs="Arial"/>
          <w:i/>
          <w:iCs/>
          <w:color w:val="ED7C31"/>
        </w:rPr>
        <w:t>1, the RTTM should identify all test cases</w:t>
      </w:r>
      <w:r w:rsidR="007053C6" w:rsidRPr="00CD3605">
        <w:rPr>
          <w:rFonts w:ascii="Arial" w:eastAsia="Arial" w:hAnsi="Arial" w:cs="Arial"/>
          <w:i/>
          <w:iCs/>
          <w:color w:val="ED7C31"/>
        </w:rPr>
        <w:t xml:space="preserve"> as identified as ‘in scope’ from the Test Cata</w:t>
      </w:r>
      <w:r w:rsidR="00AD3EA3" w:rsidRPr="00CD3605">
        <w:rPr>
          <w:rFonts w:ascii="Arial" w:eastAsia="Arial" w:hAnsi="Arial" w:cs="Arial"/>
          <w:i/>
          <w:iCs/>
          <w:color w:val="ED7C31"/>
        </w:rPr>
        <w:t xml:space="preserve">logue, also ensuring that the Test Catalogue has been annotated </w:t>
      </w:r>
      <w:r w:rsidR="0057489D" w:rsidRPr="00CD3605">
        <w:rPr>
          <w:rFonts w:ascii="Arial" w:eastAsia="Arial" w:hAnsi="Arial" w:cs="Arial"/>
          <w:i/>
          <w:iCs/>
          <w:color w:val="ED7C31"/>
        </w:rPr>
        <w:t xml:space="preserve">to demonstrate any exclusions </w:t>
      </w:r>
      <w:r w:rsidR="002E65F9" w:rsidRPr="00CD3605">
        <w:rPr>
          <w:rFonts w:ascii="Arial" w:eastAsia="Arial" w:hAnsi="Arial" w:cs="Arial"/>
          <w:i/>
          <w:iCs/>
          <w:color w:val="ED7C31"/>
        </w:rPr>
        <w:t xml:space="preserve">due to </w:t>
      </w:r>
      <w:r w:rsidR="0057489D" w:rsidRPr="00CD3605">
        <w:rPr>
          <w:rFonts w:ascii="Arial" w:eastAsia="Arial" w:hAnsi="Arial" w:cs="Arial"/>
          <w:i/>
          <w:iCs/>
          <w:color w:val="ED7C31"/>
        </w:rPr>
        <w:t xml:space="preserve">exemptions or placing reliance (please ensure this is also reflected in the RTTM). </w:t>
      </w:r>
      <w:r w:rsidR="546179EC" w:rsidRPr="00CD3605">
        <w:rPr>
          <w:rFonts w:ascii="Arial" w:eastAsia="Arial" w:hAnsi="Arial" w:cs="Arial"/>
          <w:i/>
          <w:iCs/>
          <w:color w:val="ED7C31"/>
        </w:rPr>
        <w:t xml:space="preserve"> </w:t>
      </w:r>
      <w:r w:rsidR="00B77535" w:rsidRPr="00CD3605">
        <w:rPr>
          <w:rFonts w:ascii="Arial" w:eastAsia="Arial" w:hAnsi="Arial" w:cs="Arial"/>
          <w:i/>
          <w:iCs/>
          <w:color w:val="ED7C31"/>
        </w:rPr>
        <w:t xml:space="preserve">Any additional information or context to support the RTTM should be added </w:t>
      </w:r>
      <w:r w:rsidR="005E4F71" w:rsidRPr="00CD3605">
        <w:rPr>
          <w:rFonts w:ascii="Arial" w:eastAsia="Arial" w:hAnsi="Arial" w:cs="Arial"/>
          <w:i/>
          <w:iCs/>
          <w:color w:val="ED7C31"/>
        </w:rPr>
        <w:t>below:</w:t>
      </w:r>
      <w:r w:rsidR="00E0776A" w:rsidRPr="00CD3605">
        <w:rPr>
          <w:rFonts w:ascii="Arial" w:eastAsia="Arial" w:hAnsi="Arial" w:cs="Arial"/>
          <w:i/>
          <w:iCs/>
          <w:color w:val="ED7C31"/>
        </w:rPr>
        <w:t xml:space="preserve"> </w:t>
      </w:r>
    </w:p>
    <w:p w14:paraId="45D67B93" w14:textId="77777777" w:rsidR="00D80C4F" w:rsidRDefault="1461D0F7" w:rsidP="6DB616C2">
      <w:pPr>
        <w:pStyle w:val="Heading2"/>
        <w:rPr>
          <w:rFonts w:eastAsia="Arial"/>
        </w:rPr>
      </w:pPr>
      <w:bookmarkStart w:id="49" w:name="_Toc198565380"/>
      <w:r w:rsidRPr="71C987F6">
        <w:rPr>
          <w:rFonts w:eastAsia="Arial"/>
        </w:rPr>
        <w:t>Re-Testing and Regression</w:t>
      </w:r>
      <w:bookmarkEnd w:id="49"/>
    </w:p>
    <w:p w14:paraId="504F8FDE" w14:textId="2BAB4956" w:rsidR="00D80C4F" w:rsidRPr="002C3BF5" w:rsidRDefault="1461D0F7" w:rsidP="00461BDD">
      <w:pPr>
        <w:pStyle w:val="MHHSBody"/>
        <w:rPr>
          <w:rFonts w:ascii="Arial" w:eastAsia="Arial" w:hAnsi="Arial" w:cs="Arial"/>
          <w:i/>
          <w:iCs/>
          <w:color w:val="FF0000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This section should describe </w:t>
      </w:r>
      <w:r w:rsidR="00EE0304" w:rsidRPr="300705C3">
        <w:rPr>
          <w:rFonts w:ascii="Arial" w:eastAsia="Arial" w:hAnsi="Arial" w:cs="Arial"/>
          <w:i/>
          <w:iCs/>
          <w:color w:val="ED7C31"/>
        </w:rPr>
        <w:t>a</w:t>
      </w:r>
      <w:r w:rsidR="003203FE" w:rsidRPr="300705C3">
        <w:rPr>
          <w:rFonts w:ascii="Arial" w:eastAsia="Arial" w:hAnsi="Arial" w:cs="Arial"/>
          <w:i/>
          <w:iCs/>
          <w:color w:val="ED7C31"/>
        </w:rPr>
        <w:t xml:space="preserve"> Non-SIT</w:t>
      </w:r>
      <w:r w:rsidR="00EE0304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00EE0304" w:rsidRPr="300705C3">
        <w:rPr>
          <w:rFonts w:ascii="Arial" w:eastAsia="Arial" w:hAnsi="Arial" w:cs="Arial"/>
          <w:i/>
          <w:iCs/>
          <w:color w:val="ED7C31"/>
        </w:rPr>
        <w:t xml:space="preserve"> approach to </w:t>
      </w:r>
      <w:r w:rsidRPr="300705C3">
        <w:rPr>
          <w:rFonts w:ascii="Arial" w:eastAsia="Arial" w:hAnsi="Arial" w:cs="Arial"/>
          <w:i/>
          <w:iCs/>
          <w:color w:val="ED7C31"/>
        </w:rPr>
        <w:t xml:space="preserve">any retesting </w:t>
      </w:r>
      <w:r w:rsidR="00EE0304" w:rsidRPr="300705C3">
        <w:rPr>
          <w:rFonts w:ascii="Arial" w:eastAsia="Arial" w:hAnsi="Arial" w:cs="Arial"/>
          <w:i/>
          <w:iCs/>
          <w:color w:val="ED7C31"/>
        </w:rPr>
        <w:t xml:space="preserve">that </w:t>
      </w:r>
      <w:r w:rsidRPr="300705C3">
        <w:rPr>
          <w:rFonts w:ascii="Arial" w:eastAsia="Arial" w:hAnsi="Arial" w:cs="Arial"/>
          <w:i/>
          <w:iCs/>
          <w:color w:val="ED7C31"/>
        </w:rPr>
        <w:t>will be expected to be carried</w:t>
      </w:r>
      <w:r w:rsidR="002D616F">
        <w:rPr>
          <w:rFonts w:ascii="Arial" w:eastAsia="Arial" w:hAnsi="Arial" w:cs="Arial"/>
          <w:i/>
          <w:iCs/>
          <w:color w:val="ED7C31"/>
        </w:rPr>
        <w:t xml:space="preserve"> out</w:t>
      </w:r>
      <w:r w:rsidRPr="300705C3">
        <w:rPr>
          <w:rFonts w:ascii="Arial" w:eastAsia="Arial" w:hAnsi="Arial" w:cs="Arial"/>
          <w:i/>
          <w:iCs/>
          <w:color w:val="ED7C31"/>
        </w:rPr>
        <w:t xml:space="preserve"> due to defect, clarification process etc., including </w:t>
      </w:r>
      <w:r w:rsidR="24095B32" w:rsidRPr="300705C3">
        <w:rPr>
          <w:rFonts w:ascii="Arial" w:eastAsia="Arial" w:hAnsi="Arial" w:cs="Arial"/>
          <w:i/>
          <w:iCs/>
          <w:color w:val="ED7C31"/>
        </w:rPr>
        <w:t xml:space="preserve">risk assessments and </w:t>
      </w:r>
      <w:r w:rsidRPr="300705C3">
        <w:rPr>
          <w:rFonts w:ascii="Arial" w:eastAsia="Arial" w:hAnsi="Arial" w:cs="Arial"/>
          <w:i/>
          <w:iCs/>
          <w:color w:val="ED7C31"/>
        </w:rPr>
        <w:t>regression testing</w:t>
      </w:r>
      <w:r w:rsidR="34F275AA" w:rsidRPr="300705C3">
        <w:rPr>
          <w:rFonts w:ascii="Arial" w:eastAsia="Arial" w:hAnsi="Arial" w:cs="Arial"/>
          <w:i/>
          <w:iCs/>
          <w:color w:val="ED7C31"/>
        </w:rPr>
        <w:t xml:space="preserve"> against IR8</w:t>
      </w:r>
      <w:r w:rsidR="2E3B26CA" w:rsidRPr="300705C3">
        <w:rPr>
          <w:rFonts w:ascii="Arial" w:eastAsia="Arial" w:hAnsi="Arial" w:cs="Arial"/>
          <w:i/>
          <w:iCs/>
          <w:color w:val="ED7C31"/>
        </w:rPr>
        <w:t>.x</w:t>
      </w:r>
      <w:r w:rsidR="34F275AA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562A08C0" w:rsidRPr="300705C3">
        <w:rPr>
          <w:rFonts w:ascii="Arial" w:eastAsia="Arial" w:hAnsi="Arial" w:cs="Arial"/>
          <w:i/>
          <w:iCs/>
          <w:color w:val="ED7C31"/>
        </w:rPr>
        <w:t xml:space="preserve">where </w:t>
      </w:r>
      <w:r w:rsidR="34F275AA" w:rsidRPr="300705C3">
        <w:rPr>
          <w:rFonts w:ascii="Arial" w:eastAsia="Arial" w:hAnsi="Arial" w:cs="Arial"/>
          <w:i/>
          <w:iCs/>
          <w:color w:val="ED7C31"/>
        </w:rPr>
        <w:t xml:space="preserve">parties </w:t>
      </w:r>
      <w:r w:rsidR="313E7356" w:rsidRPr="300705C3">
        <w:rPr>
          <w:rFonts w:ascii="Arial" w:eastAsia="Arial" w:hAnsi="Arial" w:cs="Arial"/>
          <w:i/>
          <w:iCs/>
          <w:color w:val="ED7C31"/>
        </w:rPr>
        <w:t>have been</w:t>
      </w:r>
      <w:r w:rsidR="34F275AA" w:rsidRPr="300705C3">
        <w:rPr>
          <w:rFonts w:ascii="Arial" w:eastAsia="Arial" w:hAnsi="Arial" w:cs="Arial"/>
          <w:i/>
          <w:iCs/>
          <w:color w:val="ED7C31"/>
        </w:rPr>
        <w:t xml:space="preserve"> unable to complete </w:t>
      </w:r>
      <w:r w:rsidR="3E5D8DA6" w:rsidRPr="300705C3">
        <w:rPr>
          <w:rFonts w:ascii="Arial" w:eastAsia="Arial" w:hAnsi="Arial" w:cs="Arial"/>
          <w:i/>
          <w:iCs/>
          <w:color w:val="ED7C31"/>
        </w:rPr>
        <w:t>against the current version</w:t>
      </w:r>
      <w:r w:rsidR="005A2B79">
        <w:rPr>
          <w:rFonts w:ascii="Arial" w:eastAsia="Arial" w:hAnsi="Arial" w:cs="Arial"/>
          <w:i/>
          <w:iCs/>
          <w:color w:val="ED7C31"/>
        </w:rPr>
        <w:t xml:space="preserve"> deployed for QT</w:t>
      </w:r>
      <w:r w:rsidR="3E5D8DA6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34F275AA" w:rsidRPr="300705C3">
        <w:rPr>
          <w:rFonts w:ascii="Arial" w:eastAsia="Arial" w:hAnsi="Arial" w:cs="Arial"/>
          <w:i/>
          <w:iCs/>
          <w:color w:val="ED7C31"/>
        </w:rPr>
        <w:t>as part of PIT</w:t>
      </w:r>
      <w:r w:rsidRPr="300705C3">
        <w:rPr>
          <w:rFonts w:ascii="Arial" w:eastAsia="Arial" w:hAnsi="Arial" w:cs="Arial"/>
          <w:i/>
          <w:iCs/>
          <w:color w:val="ED7C31"/>
        </w:rPr>
        <w:t>.</w:t>
      </w:r>
      <w:r w:rsidR="00EA3D82">
        <w:rPr>
          <w:rFonts w:ascii="Arial" w:eastAsia="Arial" w:hAnsi="Arial" w:cs="Arial"/>
          <w:i/>
          <w:iCs/>
          <w:color w:val="ED7C31"/>
        </w:rPr>
        <w:t xml:space="preserve">  </w:t>
      </w:r>
      <w:r w:rsidR="00EA3D82" w:rsidRPr="00CD3605">
        <w:rPr>
          <w:rFonts w:ascii="Arial" w:eastAsia="Arial" w:hAnsi="Arial" w:cs="Arial"/>
          <w:i/>
          <w:iCs/>
          <w:color w:val="ED7C31"/>
        </w:rPr>
        <w:t xml:space="preserve">Please refer to </w:t>
      </w:r>
      <w:r w:rsidR="00461BDD" w:rsidRPr="00CD3605">
        <w:rPr>
          <w:rFonts w:ascii="Arial" w:eastAsia="Arial" w:hAnsi="Arial" w:cs="Arial"/>
          <w:i/>
          <w:iCs/>
          <w:color w:val="ED7C31"/>
        </w:rPr>
        <w:t xml:space="preserve">the most </w:t>
      </w:r>
      <w:r w:rsidR="00644611" w:rsidRPr="00CD3605">
        <w:rPr>
          <w:rFonts w:ascii="Arial" w:eastAsia="Arial" w:hAnsi="Arial" w:cs="Arial"/>
          <w:i/>
          <w:iCs/>
          <w:color w:val="ED7C31"/>
        </w:rPr>
        <w:t xml:space="preserve">current version of </w:t>
      </w:r>
      <w:r w:rsidR="00461BDD" w:rsidRPr="00CD3605">
        <w:rPr>
          <w:rFonts w:ascii="Arial" w:eastAsia="Arial" w:hAnsi="Arial" w:cs="Arial"/>
          <w:i/>
          <w:iCs/>
          <w:color w:val="ED7C31"/>
        </w:rPr>
        <w:t xml:space="preserve">MHHS-DEL852 - Pre-Integration Testing Guidance </w:t>
      </w:r>
      <w:r w:rsidR="00644611" w:rsidRPr="00CD3605">
        <w:rPr>
          <w:rFonts w:ascii="Arial" w:eastAsia="Arial" w:hAnsi="Arial" w:cs="Arial"/>
          <w:i/>
          <w:iCs/>
          <w:color w:val="ED7C31"/>
        </w:rPr>
        <w:t>for detailed advice on regression and risk assessment</w:t>
      </w:r>
      <w:r w:rsidR="000442FA" w:rsidRPr="00CD3605">
        <w:rPr>
          <w:rFonts w:ascii="Arial" w:eastAsia="Arial" w:hAnsi="Arial" w:cs="Arial"/>
          <w:i/>
          <w:iCs/>
          <w:color w:val="ED7C31"/>
        </w:rPr>
        <w:t xml:space="preserve"> and explain how this will be managed prior to Qualification Testing start.</w:t>
      </w:r>
    </w:p>
    <w:p w14:paraId="174F0CD8" w14:textId="77777777" w:rsidR="00D80C4F" w:rsidRDefault="1461D0F7" w:rsidP="6DB616C2">
      <w:pPr>
        <w:pStyle w:val="Heading2"/>
        <w:rPr>
          <w:rFonts w:eastAsia="Arial"/>
        </w:rPr>
      </w:pPr>
      <w:bookmarkStart w:id="50" w:name="_Toc198565381"/>
      <w:r w:rsidRPr="71C987F6">
        <w:rPr>
          <w:rFonts w:eastAsia="Arial"/>
        </w:rPr>
        <w:t>Test Entry Criteria</w:t>
      </w:r>
      <w:bookmarkEnd w:id="50"/>
    </w:p>
    <w:p w14:paraId="4EAC821A" w14:textId="0BB3877F" w:rsidR="00D80C4F" w:rsidRPr="00850010" w:rsidRDefault="1461D0F7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>This section describe</w:t>
      </w:r>
      <w:r w:rsidR="000101F4">
        <w:rPr>
          <w:rFonts w:ascii="Arial" w:eastAsia="Arial" w:hAnsi="Arial" w:cs="Arial"/>
          <w:i/>
          <w:iCs/>
          <w:color w:val="ED7C31"/>
        </w:rPr>
        <w:t>s</w:t>
      </w:r>
      <w:r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how </w:t>
      </w:r>
      <w:r w:rsidRPr="300705C3">
        <w:rPr>
          <w:rFonts w:ascii="Arial" w:eastAsia="Arial" w:hAnsi="Arial" w:cs="Arial"/>
          <w:i/>
          <w:iCs/>
          <w:color w:val="ED7C31"/>
        </w:rPr>
        <w:t xml:space="preserve">test entry criteria 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defined in </w:t>
      </w:r>
      <w:r w:rsidR="00AF35A1">
        <w:rPr>
          <w:rFonts w:ascii="Arial" w:eastAsia="Arial" w:hAnsi="Arial" w:cs="Arial"/>
          <w:i/>
          <w:iCs/>
          <w:color w:val="ED7C31"/>
        </w:rPr>
        <w:t xml:space="preserve">Annex 2 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Non-SIT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 QT Approach and Plan section </w:t>
      </w:r>
      <w:r w:rsidR="00AF35A1">
        <w:rPr>
          <w:rFonts w:ascii="Arial" w:eastAsia="Arial" w:hAnsi="Arial" w:cs="Arial"/>
          <w:i/>
          <w:iCs/>
          <w:color w:val="ED7C31"/>
        </w:rPr>
        <w:t>10.6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 will be met.</w:t>
      </w:r>
      <w:r w:rsidR="000101F4">
        <w:rPr>
          <w:rFonts w:ascii="Arial" w:eastAsia="Arial" w:hAnsi="Arial" w:cs="Arial"/>
          <w:i/>
          <w:iCs/>
          <w:color w:val="ED7C31"/>
        </w:rPr>
        <w:t xml:space="preserve">  </w:t>
      </w:r>
      <w:r w:rsidR="006032A1">
        <w:rPr>
          <w:rFonts w:ascii="Arial" w:eastAsia="Arial" w:hAnsi="Arial" w:cs="Arial"/>
          <w:i/>
          <w:iCs/>
          <w:color w:val="ED7C31"/>
        </w:rPr>
        <w:t>Please describe how</w:t>
      </w:r>
      <w:r w:rsidR="000101F4">
        <w:rPr>
          <w:rFonts w:ascii="Arial" w:eastAsia="Arial" w:hAnsi="Arial" w:cs="Arial"/>
          <w:i/>
          <w:iCs/>
          <w:color w:val="ED7C31"/>
        </w:rPr>
        <w:t xml:space="preserve"> the following criteria </w:t>
      </w:r>
      <w:r w:rsidR="006032A1">
        <w:rPr>
          <w:rFonts w:ascii="Arial" w:eastAsia="Arial" w:hAnsi="Arial" w:cs="Arial"/>
          <w:i/>
          <w:iCs/>
          <w:color w:val="ED7C31"/>
        </w:rPr>
        <w:t xml:space="preserve">will be </w:t>
      </w:r>
      <w:r w:rsidR="000101F4">
        <w:rPr>
          <w:rFonts w:ascii="Arial" w:eastAsia="Arial" w:hAnsi="Arial" w:cs="Arial"/>
          <w:i/>
          <w:iCs/>
          <w:color w:val="ED7C31"/>
        </w:rPr>
        <w:t xml:space="preserve">carried out </w:t>
      </w:r>
      <w:r w:rsidR="00AF5624">
        <w:rPr>
          <w:rFonts w:ascii="Arial" w:eastAsia="Arial" w:hAnsi="Arial" w:cs="Arial"/>
          <w:i/>
          <w:iCs/>
          <w:color w:val="ED7C31"/>
        </w:rPr>
        <w:t>and evidenced (where applicable)</w:t>
      </w:r>
      <w:r w:rsidR="006032A1">
        <w:rPr>
          <w:rFonts w:ascii="Arial" w:eastAsia="Arial" w:hAnsi="Arial" w:cs="Arial"/>
          <w:i/>
          <w:iCs/>
          <w:color w:val="ED7C31"/>
        </w:rPr>
        <w:t xml:space="preserve"> prior to QT start:</w:t>
      </w:r>
    </w:p>
    <w:tbl>
      <w:tblPr>
        <w:tblW w:w="10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9680"/>
      </w:tblGrid>
      <w:tr w:rsidR="00EE0304" w:rsidRPr="00EE0304" w14:paraId="0316B7E0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single" w:sz="6" w:space="0" w:color="041425"/>
              <w:bottom w:val="nil"/>
              <w:right w:val="nil"/>
            </w:tcBorders>
            <w:shd w:val="clear" w:color="auto" w:fill="041425"/>
            <w:vAlign w:val="center"/>
            <w:hideMark/>
          </w:tcPr>
          <w:p w14:paraId="4B07EBCC" w14:textId="77777777" w:rsidR="00EE0304" w:rsidRPr="00EE0304" w:rsidRDefault="00EE0304" w:rsidP="1817CC1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1817CC1A">
              <w:rPr>
                <w:rFonts w:ascii="Arial" w:hAnsi="Arial" w:cs="Arial"/>
                <w:b/>
                <w:bCs/>
                <w:sz w:val="20"/>
                <w:szCs w:val="20"/>
              </w:rPr>
              <w:t>​ 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nil"/>
              <w:right w:val="single" w:sz="6" w:space="0" w:color="041425"/>
            </w:tcBorders>
            <w:shd w:val="clear" w:color="auto" w:fill="041425"/>
            <w:vAlign w:val="center"/>
            <w:hideMark/>
          </w:tcPr>
          <w:p w14:paraId="09EDCE79" w14:textId="4B4E5C46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b/>
                <w:bCs/>
                <w:lang w:eastAsia="en-GB"/>
              </w:rPr>
              <w:t>​</w:t>
            </w:r>
            <w:r w:rsidR="00A37C5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Non-SIT </w:t>
            </w:r>
            <w:r w:rsidR="00EA06DF">
              <w:rPr>
                <w:rFonts w:ascii="Arial" w:eastAsia="Times New Roman" w:hAnsi="Arial" w:cs="Arial"/>
                <w:b/>
                <w:bCs/>
                <w:lang w:eastAsia="en-GB"/>
              </w:rPr>
              <w:t>S&amp;A</w:t>
            </w:r>
            <w:r w:rsidRPr="1817CC1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Entry Criteria </w:t>
            </w:r>
          </w:p>
        </w:tc>
      </w:tr>
      <w:tr w:rsidR="00EE0304" w:rsidRPr="00EE0304" w14:paraId="3F86656E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1998BD88" w14:textId="77777777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>​1 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13ABC3E2" w14:textId="3526E3AB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300705C3">
              <w:rPr>
                <w:rFonts w:ascii="Arial" w:eastAsia="Times New Roman" w:hAnsi="Arial" w:cs="Arial"/>
                <w:lang w:eastAsia="en-GB"/>
              </w:rPr>
              <w:t xml:space="preserve">​Evidence of successful PIT Completion  has been submitted, assured by the </w:t>
            </w:r>
            <w:r w:rsidR="1CFA1E2F" w:rsidRPr="300705C3">
              <w:rPr>
                <w:rFonts w:ascii="Arial" w:eastAsia="Times New Roman" w:hAnsi="Arial" w:cs="Arial"/>
                <w:lang w:eastAsia="en-GB"/>
              </w:rPr>
              <w:t xml:space="preserve">Non-SIT </w:t>
            </w:r>
            <w:r w:rsidR="4B0C4C25" w:rsidRPr="300705C3">
              <w:rPr>
                <w:rFonts w:ascii="Arial" w:eastAsia="Times New Roman" w:hAnsi="Arial" w:cs="Arial"/>
                <w:lang w:eastAsia="en-GB"/>
              </w:rPr>
              <w:t>S&amp;A</w:t>
            </w:r>
            <w:r w:rsidRPr="300705C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46BB83D8" w:rsidRPr="300705C3">
              <w:rPr>
                <w:rFonts w:ascii="Arial" w:eastAsia="Times New Roman" w:hAnsi="Arial" w:cs="Arial"/>
                <w:lang w:eastAsia="en-GB"/>
              </w:rPr>
              <w:t xml:space="preserve">QT </w:t>
            </w:r>
            <w:r w:rsidRPr="300705C3">
              <w:rPr>
                <w:rFonts w:ascii="Arial" w:eastAsia="Times New Roman" w:hAnsi="Arial" w:cs="Arial"/>
                <w:lang w:eastAsia="en-GB"/>
              </w:rPr>
              <w:t xml:space="preserve">Team and any work off plans agreed with Code Bodies and tracked - please refer to </w:t>
            </w:r>
            <w:hyperlink r:id="rId11">
              <w:r w:rsidRPr="300705C3">
                <w:rPr>
                  <w:rFonts w:ascii="Arial" w:eastAsia="Times New Roman" w:hAnsi="Arial" w:cs="Arial"/>
                  <w:color w:val="041425"/>
                  <w:u w:val="single"/>
                  <w:lang w:eastAsia="en-GB"/>
                </w:rPr>
                <w:t>MHHS-DEL852 - Pre-Integration Test Guidance</w:t>
              </w:r>
            </w:hyperlink>
            <w:r w:rsidRPr="300705C3">
              <w:rPr>
                <w:rFonts w:ascii="Arial" w:eastAsia="Times New Roman" w:hAnsi="Arial" w:cs="Arial"/>
                <w:color w:val="041425"/>
                <w:u w:val="single"/>
                <w:lang w:eastAsia="en-GB"/>
              </w:rPr>
              <w:t xml:space="preserve"> </w:t>
            </w:r>
            <w:r w:rsidRPr="300705C3">
              <w:rPr>
                <w:rFonts w:ascii="Arial" w:eastAsia="Times New Roman" w:hAnsi="Arial" w:cs="Arial"/>
                <w:lang w:eastAsia="en-GB"/>
              </w:rPr>
              <w:t>for full details of the PIT exit criteria and submission timelines for PIT deliverables.  </w:t>
            </w:r>
          </w:p>
        </w:tc>
      </w:tr>
      <w:tr w:rsidR="00EE0304" w:rsidRPr="00EE0304" w14:paraId="2CF7BDFA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21EE0CDF" w14:textId="77777777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>​2 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44708DAB" w14:textId="0D875C16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>​</w:t>
            </w:r>
            <w:r w:rsidR="00F849CB">
              <w:rPr>
                <w:rFonts w:ascii="Arial" w:eastAsia="Times New Roman" w:hAnsi="Arial" w:cs="Arial"/>
                <w:lang w:eastAsia="en-GB"/>
              </w:rPr>
              <w:t>Non-</w:t>
            </w:r>
            <w:r w:rsidR="00C5632A">
              <w:rPr>
                <w:rFonts w:ascii="Arial" w:eastAsia="Times New Roman" w:hAnsi="Arial" w:cs="Arial"/>
                <w:lang w:eastAsia="en-GB"/>
              </w:rPr>
              <w:t xml:space="preserve">SIT </w:t>
            </w:r>
            <w:r w:rsidR="00EA06DF">
              <w:rPr>
                <w:rFonts w:ascii="Arial" w:eastAsia="Times New Roman" w:hAnsi="Arial" w:cs="Arial"/>
                <w:lang w:eastAsia="en-GB"/>
              </w:rPr>
              <w:t>S&amp;A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6614A">
              <w:rPr>
                <w:rFonts w:ascii="Arial" w:eastAsia="Times New Roman" w:hAnsi="Arial" w:cs="Arial"/>
                <w:lang w:eastAsia="en-GB"/>
              </w:rPr>
              <w:t xml:space="preserve">Participant </w:t>
            </w:r>
            <w:r w:rsidRPr="1817CC1A">
              <w:rPr>
                <w:rFonts w:ascii="Arial" w:eastAsia="Times New Roman" w:hAnsi="Arial" w:cs="Arial"/>
                <w:lang w:eastAsia="en-GB"/>
              </w:rPr>
              <w:t>are on track to submit evidence of successful PIT Completion (non-functional and operational) by the agreed date</w:t>
            </w:r>
            <w:r w:rsidR="001D794F">
              <w:rPr>
                <w:rFonts w:ascii="Arial" w:eastAsia="Times New Roman" w:hAnsi="Arial" w:cs="Arial"/>
                <w:lang w:eastAsia="en-GB"/>
              </w:rPr>
              <w:t xml:space="preserve">s </w:t>
            </w:r>
            <w:r w:rsidR="00D454A6">
              <w:rPr>
                <w:rFonts w:ascii="Arial" w:eastAsia="Times New Roman" w:hAnsi="Arial" w:cs="Arial"/>
                <w:lang w:eastAsia="en-GB"/>
              </w:rPr>
              <w:t>as outline in the Programme Plan.</w:t>
            </w:r>
          </w:p>
        </w:tc>
      </w:tr>
      <w:tr w:rsidR="00EE0304" w:rsidRPr="00EE0304" w14:paraId="2867F837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373FE607" w14:textId="77777777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>​3 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29687BF4" w14:textId="7579310D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 xml:space="preserve">​All relevant test artefacts listed as an entry criteria in section </w:t>
            </w:r>
            <w:r w:rsidR="48055C58" w:rsidRPr="6F1EE90B">
              <w:rPr>
                <w:rFonts w:ascii="Arial" w:eastAsia="Times New Roman" w:hAnsi="Arial" w:cs="Arial"/>
                <w:color w:val="000000" w:themeColor="text1"/>
                <w:lang w:eastAsia="en-GB"/>
              </w:rPr>
              <w:t>10.4 of Annex 2 (MHHS-</w:t>
            </w:r>
            <w:r w:rsidR="266AD465" w:rsidRPr="6F1EE90B">
              <w:rPr>
                <w:rFonts w:ascii="Arial" w:eastAsia="Times New Roman" w:hAnsi="Arial" w:cs="Arial"/>
                <w:color w:val="000000" w:themeColor="text1"/>
                <w:lang w:eastAsia="en-GB"/>
              </w:rPr>
              <w:t>DEL</w:t>
            </w:r>
            <w:r w:rsidR="48055C58" w:rsidRPr="6F1EE90B">
              <w:rPr>
                <w:rFonts w:ascii="Arial" w:eastAsia="Times New Roman" w:hAnsi="Arial" w:cs="Arial"/>
                <w:color w:val="000000" w:themeColor="text1"/>
                <w:lang w:eastAsia="en-GB"/>
              </w:rPr>
              <w:t>2433)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 must have been produced by the </w:t>
            </w:r>
            <w:r w:rsidR="003203FE" w:rsidRPr="6F1EE90B">
              <w:rPr>
                <w:rFonts w:ascii="Arial" w:eastAsia="Times New Roman" w:hAnsi="Arial" w:cs="Arial"/>
                <w:lang w:eastAsia="en-GB"/>
              </w:rPr>
              <w:t>N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on-SIT </w:t>
            </w:r>
            <w:r w:rsidR="00EA06DF">
              <w:rPr>
                <w:rFonts w:ascii="Arial" w:eastAsia="Times New Roman" w:hAnsi="Arial" w:cs="Arial"/>
                <w:lang w:eastAsia="en-GB"/>
              </w:rPr>
              <w:t>S&amp;A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 QT participant and approved by </w:t>
            </w:r>
            <w:r w:rsidR="4D664805" w:rsidRPr="1817CC1A">
              <w:rPr>
                <w:rFonts w:ascii="Arial" w:eastAsia="Times New Roman" w:hAnsi="Arial" w:cs="Arial"/>
                <w:lang w:eastAsia="en-GB"/>
              </w:rPr>
              <w:t>Non-SIT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7B94579D">
              <w:rPr>
                <w:rFonts w:ascii="Arial" w:eastAsia="Times New Roman" w:hAnsi="Arial" w:cs="Arial"/>
                <w:lang w:eastAsia="en-GB"/>
              </w:rPr>
              <w:t>S&amp;A QT Team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 and Code Bodies (where applicable). </w:t>
            </w:r>
          </w:p>
        </w:tc>
      </w:tr>
      <w:tr w:rsidR="00EE0304" w:rsidRPr="00EE0304" w14:paraId="0023B8FA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37AA0EC7" w14:textId="77777777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>​4 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1205B5FF" w14:textId="6A1F22FF" w:rsidR="00EE0304" w:rsidRPr="00EE0304" w:rsidRDefault="00EE0304" w:rsidP="00EE03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 xml:space="preserve">​Successful completion of DIP onboarding and connectivity proving with no open issues which would impact the test schedule for </w:t>
            </w:r>
            <w:r w:rsidR="003203FE">
              <w:rPr>
                <w:rFonts w:ascii="Arial" w:eastAsia="Times New Roman" w:hAnsi="Arial" w:cs="Arial"/>
                <w:lang w:eastAsia="en-GB"/>
              </w:rPr>
              <w:t>N</w:t>
            </w:r>
            <w:r w:rsidR="003203FE" w:rsidRPr="1817CC1A">
              <w:rPr>
                <w:rFonts w:ascii="Arial" w:eastAsia="Times New Roman" w:hAnsi="Arial" w:cs="Arial"/>
                <w:lang w:eastAsia="en-GB"/>
              </w:rPr>
              <w:t>on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-SIT </w:t>
            </w:r>
            <w:r w:rsidR="00EA06DF">
              <w:rPr>
                <w:rFonts w:ascii="Arial" w:eastAsia="Times New Roman" w:hAnsi="Arial" w:cs="Arial"/>
                <w:lang w:eastAsia="en-GB"/>
              </w:rPr>
              <w:t>S&amp;A</w:t>
            </w:r>
            <w:r w:rsidRPr="1817CC1A">
              <w:rPr>
                <w:rFonts w:ascii="Arial" w:eastAsia="Times New Roman" w:hAnsi="Arial" w:cs="Arial"/>
                <w:lang w:eastAsia="en-GB"/>
              </w:rPr>
              <w:t xml:space="preserve"> QT</w:t>
            </w:r>
            <w:r w:rsidR="005D4626">
              <w:rPr>
                <w:rFonts w:ascii="Arial" w:eastAsia="Times New Roman" w:hAnsi="Arial" w:cs="Arial"/>
                <w:lang w:eastAsia="en-GB"/>
              </w:rPr>
              <w:t>.</w:t>
            </w:r>
            <w:r w:rsidRPr="1817CC1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B2CD2" w:rsidRPr="00EE0304" w14:paraId="1A054503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4DF2A7C0" w14:textId="592CE192" w:rsidR="005B2CD2" w:rsidRPr="1817CC1A" w:rsidRDefault="00D05953" w:rsidP="00EE03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711A5394" w14:textId="4E997F62" w:rsidR="005B2CD2" w:rsidRPr="1817CC1A" w:rsidRDefault="009021EE" w:rsidP="00EE03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Successful completion of onboarding into ADO with </w:t>
            </w:r>
            <w:r w:rsidR="00684BF5">
              <w:rPr>
                <w:rFonts w:ascii="Arial" w:eastAsia="Times New Roman" w:hAnsi="Arial" w:cs="Arial"/>
                <w:lang w:eastAsia="en-GB"/>
              </w:rPr>
              <w:t xml:space="preserve">confirmation of </w:t>
            </w:r>
            <w:r w:rsidR="00B114ED">
              <w:rPr>
                <w:rFonts w:ascii="Arial" w:eastAsia="Times New Roman" w:hAnsi="Arial" w:cs="Arial"/>
                <w:lang w:eastAsia="en-GB"/>
              </w:rPr>
              <w:t>resource access</w:t>
            </w:r>
          </w:p>
        </w:tc>
      </w:tr>
      <w:tr w:rsidR="00482A58" w:rsidRPr="00EE0304" w14:paraId="16D7716D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6A8DAF12" w14:textId="4E02A05F" w:rsidR="00482A58" w:rsidRPr="1817CC1A" w:rsidRDefault="00D05953" w:rsidP="00482A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6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58823927" w14:textId="11BAEBD4" w:rsidR="00482A58" w:rsidRPr="1817CC1A" w:rsidRDefault="00482A58" w:rsidP="00482A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Successful completion of onboarding into QTF with confirmation of resource access</w:t>
            </w:r>
            <w:r w:rsidR="005E34A3">
              <w:rPr>
                <w:rFonts w:ascii="Arial" w:eastAsia="Times New Roman" w:hAnsi="Arial" w:cs="Arial"/>
                <w:lang w:eastAsia="en-GB"/>
              </w:rPr>
              <w:t xml:space="preserve"> including completion of smoke test</w:t>
            </w:r>
          </w:p>
        </w:tc>
      </w:tr>
      <w:tr w:rsidR="00394E08" w:rsidRPr="00EE0304" w14:paraId="4FAC97C2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4EB558CE" w14:textId="466E9353" w:rsidR="00394E08" w:rsidRDefault="3B4B75CE" w:rsidP="00394E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71C987F6">
              <w:rPr>
                <w:rFonts w:ascii="Arial" w:eastAsia="Times New Roman" w:hAnsi="Arial" w:cs="Arial"/>
                <w:lang w:eastAsia="en-GB"/>
              </w:rPr>
              <w:t>​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1E1CBDDD" w14:textId="1B16B198" w:rsidR="00394E08" w:rsidRDefault="00394E08" w:rsidP="00394E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94E08" w:rsidRPr="00EE0304" w14:paraId="7B9B3F10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757C1147" w14:textId="46BF07D1" w:rsidR="00394E08" w:rsidRPr="00EE0304" w:rsidRDefault="3B4B75CE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1C987F6">
              <w:rPr>
                <w:rFonts w:ascii="Arial" w:eastAsia="Times New Roman" w:hAnsi="Arial" w:cs="Arial"/>
                <w:lang w:eastAsia="en-GB"/>
              </w:rPr>
              <w:t>​</w:t>
            </w:r>
            <w:r w:rsidR="00873436" w:rsidRPr="71C987F6">
              <w:rPr>
                <w:rFonts w:ascii="Arial" w:eastAsia="Times New Roman" w:hAnsi="Arial" w:cs="Arial"/>
                <w:lang w:eastAsia="en-GB"/>
              </w:rPr>
              <w:t>7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3AFD56B" w14:textId="1A6E1ACB" w:rsidR="00394E08" w:rsidRPr="00B24123" w:rsidRDefault="00394E08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en-GB"/>
              </w:rPr>
            </w:pPr>
            <w:r w:rsidRPr="300705C3">
              <w:rPr>
                <w:rFonts w:ascii="Arial" w:eastAsia="Times New Roman" w:hAnsi="Arial" w:cs="Arial"/>
                <w:color w:val="FF0000"/>
                <w:lang w:eastAsia="en-GB"/>
              </w:rPr>
              <w:t>​</w:t>
            </w:r>
            <w:r w:rsidRPr="300705C3">
              <w:rPr>
                <w:rFonts w:ascii="Arial" w:eastAsia="Times New Roman" w:hAnsi="Arial" w:cs="Arial"/>
                <w:color w:val="000000" w:themeColor="text1"/>
                <w:lang w:eastAsia="en-GB"/>
              </w:rPr>
              <w:t>Test Data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(Test MPANs)</w:t>
            </w:r>
            <w:r w:rsidRPr="300705C3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has been requested, generated and loaded into the Participant UIT environment.</w:t>
            </w:r>
          </w:p>
        </w:tc>
      </w:tr>
      <w:tr w:rsidR="00394E08" w:rsidRPr="00EE0304" w14:paraId="17A25196" w14:textId="77777777" w:rsidTr="71C987F6">
        <w:trPr>
          <w:trHeight w:val="626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0DCF36D0" w14:textId="41F6E839" w:rsidR="00394E08" w:rsidRPr="00EE0304" w:rsidRDefault="42DBC257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1C987F6">
              <w:rPr>
                <w:rFonts w:ascii="Arial" w:eastAsia="Times New Roman" w:hAnsi="Arial" w:cs="Arial"/>
                <w:lang w:eastAsia="en-GB"/>
              </w:rPr>
              <w:t>8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61766F8D" w14:textId="3247A2F7" w:rsidR="00394E08" w:rsidRPr="00EE0304" w:rsidRDefault="00394E08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817CC1A">
              <w:rPr>
                <w:rFonts w:ascii="Arial" w:eastAsia="Times New Roman" w:hAnsi="Arial" w:cs="Arial"/>
                <w:lang w:eastAsia="en-GB"/>
              </w:rPr>
              <w:t>​Participants have confirmed they have resources with necessary skills and system access to support the test stage execution</w:t>
            </w:r>
            <w:r>
              <w:rPr>
                <w:rFonts w:ascii="Arial" w:eastAsia="Times New Roman" w:hAnsi="Arial" w:cs="Arial"/>
                <w:lang w:eastAsia="en-GB"/>
              </w:rPr>
              <w:t xml:space="preserve">, the </w:t>
            </w:r>
            <w:r w:rsidRPr="1817CC1A">
              <w:rPr>
                <w:rFonts w:ascii="Arial" w:eastAsia="Times New Roman" w:hAnsi="Arial" w:cs="Arial"/>
                <w:lang w:eastAsia="en-GB"/>
              </w:rPr>
              <w:t>defect management process </w:t>
            </w:r>
            <w:r>
              <w:rPr>
                <w:rFonts w:ascii="Arial" w:eastAsia="Times New Roman" w:hAnsi="Arial" w:cs="Arial"/>
                <w:lang w:eastAsia="en-GB"/>
              </w:rPr>
              <w:t>and have completed QTF/ADO training.</w:t>
            </w:r>
          </w:p>
        </w:tc>
      </w:tr>
      <w:tr w:rsidR="00394E08" w:rsidRPr="00EE0304" w14:paraId="2E37F11B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40ED3E2B" w14:textId="57F66B07" w:rsidR="00394E08" w:rsidRPr="1817CC1A" w:rsidRDefault="3B4B75CE" w:rsidP="00394E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71C987F6">
              <w:rPr>
                <w:rFonts w:ascii="Arial" w:eastAsia="Times New Roman" w:hAnsi="Arial" w:cs="Arial"/>
                <w:lang w:eastAsia="en-GB"/>
              </w:rPr>
              <w:t>​</w:t>
            </w:r>
            <w:r w:rsidR="6FA8DB6F" w:rsidRPr="71C987F6">
              <w:rPr>
                <w:rFonts w:ascii="Arial" w:eastAsia="Times New Roman" w:hAnsi="Arial" w:cs="Arial"/>
                <w:lang w:eastAsia="en-GB"/>
              </w:rPr>
              <w:t>9</w:t>
            </w:r>
            <w:r w:rsidRPr="71C987F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</w:tcPr>
          <w:p w14:paraId="6876BCDA" w14:textId="4656F2A1" w:rsidR="00394E08" w:rsidRPr="1817CC1A" w:rsidRDefault="00394E08" w:rsidP="00394E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 least one primary contact has been provided and onboarded into the MHHSP Microsoft Teams private Participant channel for the purpose of Qualification Testing.</w:t>
            </w:r>
          </w:p>
        </w:tc>
      </w:tr>
      <w:tr w:rsidR="00394E08" w:rsidRPr="00EE0304" w14:paraId="4138EF11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3AC6041B" w14:textId="09541341" w:rsidR="00394E08" w:rsidRPr="00EE0304" w:rsidRDefault="3B4B75CE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1C987F6">
              <w:rPr>
                <w:rFonts w:ascii="Arial" w:eastAsia="Times New Roman" w:hAnsi="Arial" w:cs="Arial"/>
                <w:lang w:eastAsia="en-GB"/>
              </w:rPr>
              <w:t>​</w:t>
            </w:r>
            <w:r w:rsidR="64DC59D4" w:rsidRPr="71C987F6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5998426B" w14:textId="325ACBB1" w:rsidR="00394E08" w:rsidRPr="00EE0304" w:rsidRDefault="00394E08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​For any </w:t>
            </w:r>
            <w:r w:rsidRPr="6F1EE90B">
              <w:rPr>
                <w:rFonts w:ascii="Arial" w:eastAsia="Times New Roman" w:hAnsi="Arial" w:cs="Arial"/>
                <w:lang w:eastAsia="en-GB"/>
              </w:rPr>
              <w:t>Non-SIT</w:t>
            </w: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 S&amp;A QT participants placing reliance, MHHS Placing Reliance submission reviewed and approved by</w:t>
            </w:r>
            <w:r w:rsidRPr="6F1EE90B">
              <w:rPr>
                <w:rFonts w:ascii="Arial" w:eastAsia="Times New Roman" w:hAnsi="Arial" w:cs="Arial"/>
                <w:lang w:eastAsia="en-GB"/>
              </w:rPr>
              <w:t xml:space="preserve"> Non-SIT S&amp;A QT Team </w:t>
            </w: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>and Code Bodies.</w:t>
            </w:r>
            <w:r w:rsidRPr="6F1EE90B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94E08" w:rsidRPr="00EE0304" w14:paraId="22C27CD6" w14:textId="77777777" w:rsidTr="71C987F6">
        <w:trPr>
          <w:trHeight w:val="300"/>
        </w:trPr>
        <w:tc>
          <w:tcPr>
            <w:tcW w:w="681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4038441B" w14:textId="0C5BE6A1" w:rsidR="00394E08" w:rsidRPr="00EE0304" w:rsidRDefault="3B4B75CE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1C987F6">
              <w:rPr>
                <w:rFonts w:ascii="Arial" w:eastAsia="Times New Roman" w:hAnsi="Arial" w:cs="Arial"/>
                <w:lang w:eastAsia="en-GB"/>
              </w:rPr>
              <w:t>​</w:t>
            </w:r>
            <w:r w:rsidR="128EFC2A" w:rsidRPr="71C987F6">
              <w:rPr>
                <w:rFonts w:ascii="Arial" w:eastAsia="Times New Roman" w:hAnsi="Arial" w:cs="Arial"/>
                <w:lang w:eastAsia="en-GB"/>
              </w:rPr>
              <w:t>11</w:t>
            </w:r>
          </w:p>
        </w:tc>
        <w:tc>
          <w:tcPr>
            <w:tcW w:w="9680" w:type="dxa"/>
            <w:tcBorders>
              <w:top w:val="single" w:sz="6" w:space="0" w:color="041425"/>
              <w:left w:val="nil"/>
              <w:bottom w:val="single" w:sz="6" w:space="0" w:color="041425"/>
              <w:right w:val="nil"/>
            </w:tcBorders>
            <w:shd w:val="clear" w:color="auto" w:fill="auto"/>
            <w:vAlign w:val="center"/>
            <w:hideMark/>
          </w:tcPr>
          <w:p w14:paraId="49998CFC" w14:textId="3E789D10" w:rsidR="00394E08" w:rsidRPr="00EE0304" w:rsidRDefault="00394E08" w:rsidP="00394E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300705C3">
              <w:rPr>
                <w:rFonts w:ascii="Arial" w:eastAsia="Times New Roman" w:hAnsi="Arial" w:cs="Arial"/>
                <w:lang w:eastAsia="en-GB"/>
              </w:rPr>
              <w:t xml:space="preserve">​Where test scope has been adjusted for Placing Reliance and/or exemptions have been requested, this has been documented in the Section 3.1 of this </w:t>
            </w:r>
            <w:proofErr w:type="gramStart"/>
            <w:r w:rsidRPr="300705C3">
              <w:rPr>
                <w:rFonts w:ascii="Arial" w:eastAsia="Times New Roman" w:hAnsi="Arial" w:cs="Arial"/>
                <w:lang w:eastAsia="en-GB"/>
              </w:rPr>
              <w:t>document</w:t>
            </w:r>
            <w:proofErr w:type="gramEnd"/>
            <w:r w:rsidRPr="300705C3">
              <w:rPr>
                <w:rFonts w:ascii="Arial" w:eastAsia="Times New Roman" w:hAnsi="Arial" w:cs="Arial"/>
                <w:lang w:eastAsia="en-GB"/>
              </w:rPr>
              <w:t xml:space="preserve"> and this has been </w:t>
            </w:r>
            <w:r>
              <w:rPr>
                <w:rFonts w:ascii="Arial" w:eastAsia="Times New Roman" w:hAnsi="Arial" w:cs="Arial"/>
                <w:lang w:eastAsia="en-GB"/>
              </w:rPr>
              <w:t>agreed</w:t>
            </w:r>
            <w:r w:rsidRPr="300705C3">
              <w:rPr>
                <w:rFonts w:ascii="Arial" w:eastAsia="Times New Roman" w:hAnsi="Arial" w:cs="Arial"/>
                <w:lang w:eastAsia="en-GB"/>
              </w:rPr>
              <w:t xml:space="preserve"> by the Non-SIT S&amp;A QT Team and Code Bodies.  </w:t>
            </w:r>
            <w:r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Pr="300705C3">
              <w:rPr>
                <w:rFonts w:ascii="Arial" w:eastAsia="Times New Roman" w:hAnsi="Arial" w:cs="Arial"/>
                <w:lang w:eastAsia="en-GB"/>
              </w:rPr>
              <w:t xml:space="preserve">Participant will be required to reflect test case exemptions in the RTTM and </w:t>
            </w:r>
            <w:r>
              <w:rPr>
                <w:rFonts w:ascii="Arial" w:eastAsia="Times New Roman" w:hAnsi="Arial" w:cs="Arial"/>
                <w:lang w:eastAsia="en-GB"/>
              </w:rPr>
              <w:t>submitted Test Catalogue</w:t>
            </w:r>
            <w:r w:rsidRPr="300705C3">
              <w:rPr>
                <w:rFonts w:ascii="Arial" w:eastAsia="Times New Roman" w:hAnsi="Arial" w:cs="Arial"/>
                <w:lang w:eastAsia="en-GB"/>
              </w:rPr>
              <w:t xml:space="preserve"> in accordance with the Placing Reliance agreement.</w:t>
            </w:r>
          </w:p>
        </w:tc>
      </w:tr>
    </w:tbl>
    <w:p w14:paraId="1A3BD6B1" w14:textId="77777777" w:rsidR="00856917" w:rsidRPr="005837A0" w:rsidRDefault="00856917" w:rsidP="6DB616C2">
      <w:pPr>
        <w:pStyle w:val="MHHSBody"/>
        <w:rPr>
          <w:rFonts w:ascii="Arial" w:eastAsia="Arial" w:hAnsi="Arial" w:cs="Arial"/>
          <w:i/>
          <w:color w:val="FF0000"/>
        </w:rPr>
      </w:pPr>
    </w:p>
    <w:p w14:paraId="6E13C697" w14:textId="77777777" w:rsidR="0098707E" w:rsidRDefault="0098707E">
      <w:pPr>
        <w:spacing w:after="0" w:line="240" w:lineRule="auto"/>
        <w:rPr>
          <w:rFonts w:ascii="Arial" w:eastAsia="Arial" w:hAnsi="Arial" w:cs="Arial"/>
          <w:b/>
          <w:bCs/>
          <w:color w:val="4472C4" w:themeColor="accent1"/>
          <w:szCs w:val="20"/>
        </w:rPr>
      </w:pPr>
      <w:r>
        <w:rPr>
          <w:rFonts w:eastAsia="Arial"/>
        </w:rPr>
        <w:br w:type="page"/>
      </w:r>
    </w:p>
    <w:p w14:paraId="04A7F994" w14:textId="63206D73" w:rsidR="00D80C4F" w:rsidRPr="0028528E" w:rsidRDefault="1461D0F7" w:rsidP="6DB616C2">
      <w:pPr>
        <w:pStyle w:val="Heading2"/>
        <w:rPr>
          <w:rFonts w:eastAsia="Arial"/>
        </w:rPr>
      </w:pPr>
      <w:bookmarkStart w:id="51" w:name="_Toc198565382"/>
      <w:r w:rsidRPr="71C987F6">
        <w:rPr>
          <w:rFonts w:eastAsia="Arial"/>
        </w:rPr>
        <w:lastRenderedPageBreak/>
        <w:t>Test Exit Criteria</w:t>
      </w:r>
      <w:bookmarkEnd w:id="51"/>
    </w:p>
    <w:p w14:paraId="3B1E5BDD" w14:textId="3CFAC8CB" w:rsidR="00D80C4F" w:rsidRPr="00850010" w:rsidRDefault="1461D0F7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This section should 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how test exit criteria defined in </w:t>
      </w:r>
      <w:r w:rsidR="005778C8">
        <w:rPr>
          <w:rFonts w:ascii="Arial" w:eastAsia="Arial" w:hAnsi="Arial" w:cs="Arial"/>
          <w:i/>
          <w:iCs/>
          <w:color w:val="ED7C31"/>
        </w:rPr>
        <w:t xml:space="preserve">Annex 2 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Non-SIT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 QT Approach and Plan section 1</w:t>
      </w:r>
      <w:r w:rsidR="005778C8">
        <w:rPr>
          <w:rFonts w:ascii="Arial" w:eastAsia="Arial" w:hAnsi="Arial" w:cs="Arial"/>
          <w:i/>
          <w:iCs/>
          <w:color w:val="ED7C31"/>
        </w:rPr>
        <w:t>1</w:t>
      </w:r>
      <w:r w:rsidR="6765B01A" w:rsidRPr="300705C3">
        <w:rPr>
          <w:rFonts w:ascii="Arial" w:eastAsia="Arial" w:hAnsi="Arial" w:cs="Arial"/>
          <w:i/>
          <w:iCs/>
          <w:color w:val="ED7C31"/>
        </w:rPr>
        <w:t>.</w:t>
      </w:r>
      <w:r w:rsidR="005778C8">
        <w:rPr>
          <w:rFonts w:ascii="Arial" w:eastAsia="Arial" w:hAnsi="Arial" w:cs="Arial"/>
          <w:i/>
          <w:iCs/>
          <w:color w:val="ED7C31"/>
        </w:rPr>
        <w:t>8</w:t>
      </w:r>
      <w:r w:rsidR="6765B01A" w:rsidRPr="300705C3">
        <w:rPr>
          <w:rFonts w:ascii="Arial" w:eastAsia="Arial" w:hAnsi="Arial" w:cs="Arial"/>
          <w:i/>
          <w:iCs/>
          <w:color w:val="ED7C31"/>
        </w:rPr>
        <w:t xml:space="preserve"> will be met</w:t>
      </w:r>
      <w:r w:rsidRPr="300705C3">
        <w:rPr>
          <w:rFonts w:ascii="Arial" w:eastAsia="Arial" w:hAnsi="Arial" w:cs="Arial"/>
          <w:i/>
          <w:iCs/>
          <w:color w:val="ED7C31"/>
        </w:rPr>
        <w:t>.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728"/>
        <w:gridCol w:w="9639"/>
      </w:tblGrid>
      <w:tr w:rsidR="00E027CF" w14:paraId="259ADA05" w14:textId="77777777" w:rsidTr="30070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0" w:type="auto"/>
          </w:tcPr>
          <w:p w14:paraId="16B6F080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</w:p>
        </w:tc>
        <w:tc>
          <w:tcPr>
            <w:tcW w:w="0" w:type="auto"/>
          </w:tcPr>
          <w:p w14:paraId="03350F5B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 xml:space="preserve">Exit Criteria </w:t>
            </w:r>
          </w:p>
        </w:tc>
      </w:tr>
      <w:tr w:rsidR="00E027CF" w14:paraId="5913083B" w14:textId="77777777" w:rsidTr="300705C3">
        <w:trPr>
          <w:trHeight w:val="300"/>
        </w:trPr>
        <w:tc>
          <w:tcPr>
            <w:tcW w:w="0" w:type="auto"/>
          </w:tcPr>
          <w:p w14:paraId="40AAC1FE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>1</w:t>
            </w:r>
          </w:p>
        </w:tc>
        <w:tc>
          <w:tcPr>
            <w:tcW w:w="0" w:type="auto"/>
          </w:tcPr>
          <w:p w14:paraId="71E10563" w14:textId="77777777" w:rsidR="00E027CF" w:rsidRPr="00E027CF" w:rsidRDefault="00E027CF" w:rsidP="1817CC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1817CC1A">
              <w:rPr>
                <w:rFonts w:ascii="Arial" w:eastAsia="Times New Roman" w:hAnsi="Arial" w:cs="Arial"/>
                <w:color w:val="041425"/>
                <w:lang w:eastAsia="en-GB"/>
              </w:rPr>
              <w:t>No outstanding Severity 1 and Severity 2 Defects. </w:t>
            </w:r>
            <w:r w:rsidRPr="1817CC1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098982E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</w:p>
        </w:tc>
      </w:tr>
      <w:tr w:rsidR="00E027CF" w14:paraId="6668DDE4" w14:textId="77777777" w:rsidTr="300705C3">
        <w:trPr>
          <w:trHeight w:val="300"/>
        </w:trPr>
        <w:tc>
          <w:tcPr>
            <w:tcW w:w="0" w:type="auto"/>
          </w:tcPr>
          <w:p w14:paraId="4A2FB260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>2</w:t>
            </w:r>
          </w:p>
        </w:tc>
        <w:tc>
          <w:tcPr>
            <w:tcW w:w="0" w:type="auto"/>
          </w:tcPr>
          <w:p w14:paraId="22DAD8C8" w14:textId="27FD867D" w:rsidR="00E027CF" w:rsidRPr="00E027CF" w:rsidRDefault="00E027CF" w:rsidP="1817CC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Sev3 and Sev4 defects that cannot be resolved during QT are documented with impacts assessment and a work off plan by the Programme Participant, reviewed by the </w:t>
            </w:r>
            <w:r w:rsidR="00BE1E9A" w:rsidRPr="300705C3">
              <w:rPr>
                <w:rFonts w:ascii="Arial" w:eastAsia="Times New Roman" w:hAnsi="Arial" w:cs="Arial"/>
                <w:color w:val="041425"/>
                <w:lang w:eastAsia="en-GB"/>
              </w:rPr>
              <w:t>Non-SIT</w:t>
            </w:r>
            <w:r w:rsidR="106B41FF" w:rsidRPr="300705C3">
              <w:rPr>
                <w:rFonts w:ascii="Arial" w:eastAsia="Times New Roman" w:hAnsi="Arial" w:cs="Arial"/>
                <w:color w:val="041425"/>
                <w:lang w:eastAsia="en-GB"/>
              </w:rPr>
              <w:t>S&amp;A QT Team</w:t>
            </w: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 and agreed with Code Bodies </w:t>
            </w:r>
            <w:r w:rsidR="5EDF5BEF"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and DIP Manager </w:t>
            </w: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ahead of QT </w:t>
            </w:r>
            <w:r w:rsidR="00350F12">
              <w:rPr>
                <w:rFonts w:ascii="Arial" w:eastAsia="Times New Roman" w:hAnsi="Arial" w:cs="Arial"/>
                <w:color w:val="041425"/>
                <w:lang w:eastAsia="en-GB"/>
              </w:rPr>
              <w:t>exit</w:t>
            </w: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>.  </w:t>
            </w:r>
          </w:p>
          <w:p w14:paraId="40BB2435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</w:p>
        </w:tc>
      </w:tr>
      <w:tr w:rsidR="00E027CF" w14:paraId="32A7A364" w14:textId="77777777" w:rsidTr="300705C3">
        <w:trPr>
          <w:trHeight w:val="300"/>
        </w:trPr>
        <w:tc>
          <w:tcPr>
            <w:tcW w:w="0" w:type="auto"/>
          </w:tcPr>
          <w:p w14:paraId="60156F75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>3</w:t>
            </w:r>
          </w:p>
        </w:tc>
        <w:tc>
          <w:tcPr>
            <w:tcW w:w="0" w:type="auto"/>
          </w:tcPr>
          <w:p w14:paraId="3161D078" w14:textId="297650CA" w:rsidR="00E027CF" w:rsidRPr="00E027CF" w:rsidRDefault="00E027CF" w:rsidP="1817CC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>100% test execution coverage, including functional, non-functional, migration and operational testing with approval from Code Bodies</w:t>
            </w:r>
            <w:r w:rsidR="3E36AF20"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 and DIP Manager</w:t>
            </w: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 for any de-scoped/ failed test cases prior to QT completion.  </w:t>
            </w:r>
          </w:p>
          <w:p w14:paraId="108753D4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</w:p>
        </w:tc>
      </w:tr>
      <w:tr w:rsidR="00E027CF" w14:paraId="43C4F5C1" w14:textId="77777777" w:rsidTr="300705C3">
        <w:trPr>
          <w:trHeight w:val="300"/>
        </w:trPr>
        <w:tc>
          <w:tcPr>
            <w:tcW w:w="0" w:type="auto"/>
          </w:tcPr>
          <w:p w14:paraId="6433EFB8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>4</w:t>
            </w:r>
          </w:p>
        </w:tc>
        <w:tc>
          <w:tcPr>
            <w:tcW w:w="0" w:type="auto"/>
          </w:tcPr>
          <w:p w14:paraId="37804F1E" w14:textId="2E662C54" w:rsidR="00E027CF" w:rsidRPr="00E027CF" w:rsidRDefault="1260C8E4" w:rsidP="1817CC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Non-SIT </w:t>
            </w:r>
            <w:r w:rsidR="00EA06DF" w:rsidRPr="300705C3">
              <w:rPr>
                <w:rFonts w:ascii="Arial" w:eastAsia="Times New Roman" w:hAnsi="Arial" w:cs="Arial"/>
                <w:color w:val="041425"/>
                <w:lang w:eastAsia="en-GB"/>
              </w:rPr>
              <w:t>S&amp;A</w:t>
            </w:r>
            <w:r w:rsidR="00E027CF"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 QT Completion Report including work off reviewed by</w:t>
            </w:r>
            <w:r w:rsidR="00E027CF" w:rsidRPr="300705C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BE1E9A"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Non-SIT </w:t>
            </w:r>
            <w:r w:rsidR="106B41FF" w:rsidRPr="300705C3">
              <w:rPr>
                <w:rFonts w:ascii="Arial" w:eastAsia="Times New Roman" w:hAnsi="Arial" w:cs="Arial"/>
                <w:lang w:eastAsia="en-GB"/>
              </w:rPr>
              <w:t>S&amp;A QT Team</w:t>
            </w:r>
            <w:r w:rsidR="00E027CF" w:rsidRPr="300705C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027CF" w:rsidRPr="300705C3">
              <w:rPr>
                <w:rFonts w:ascii="Arial" w:eastAsia="Times New Roman" w:hAnsi="Arial" w:cs="Arial"/>
                <w:color w:val="041425"/>
                <w:lang w:eastAsia="en-GB"/>
              </w:rPr>
              <w:t xml:space="preserve">and submitted to Code </w:t>
            </w:r>
            <w:r w:rsidR="00E027CF" w:rsidRPr="00CD3605">
              <w:rPr>
                <w:rFonts w:ascii="Arial" w:eastAsia="Times New Roman" w:hAnsi="Arial" w:cs="Arial"/>
                <w:lang w:eastAsia="en-GB"/>
              </w:rPr>
              <w:t>Bodies</w:t>
            </w:r>
            <w:r w:rsidR="4C6B44FB" w:rsidRPr="00CD3605">
              <w:rPr>
                <w:rFonts w:ascii="Arial" w:eastAsia="Times New Roman" w:hAnsi="Arial" w:cs="Arial"/>
                <w:lang w:eastAsia="en-GB"/>
              </w:rPr>
              <w:t xml:space="preserve"> and DIP Manager</w:t>
            </w:r>
            <w:r w:rsidR="52F03BDD" w:rsidRPr="00CD3605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5068139B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</w:p>
        </w:tc>
      </w:tr>
      <w:tr w:rsidR="00E027CF" w14:paraId="681744D1" w14:textId="77777777" w:rsidTr="300705C3">
        <w:trPr>
          <w:trHeight w:val="300"/>
        </w:trPr>
        <w:tc>
          <w:tcPr>
            <w:tcW w:w="0" w:type="auto"/>
          </w:tcPr>
          <w:p w14:paraId="7614BBC9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>5</w:t>
            </w:r>
          </w:p>
        </w:tc>
        <w:tc>
          <w:tcPr>
            <w:tcW w:w="0" w:type="auto"/>
          </w:tcPr>
          <w:p w14:paraId="14750396" w14:textId="6C30599E" w:rsidR="00E027CF" w:rsidRDefault="00E027CF" w:rsidP="6F1EE90B">
            <w:pPr>
              <w:spacing w:after="0" w:line="240" w:lineRule="auto"/>
              <w:textAlignment w:val="baseline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>Test results and evidence ha</w:t>
            </w:r>
            <w:r w:rsidR="3419351A" w:rsidRPr="6F1EE90B">
              <w:rPr>
                <w:rFonts w:ascii="Arial" w:eastAsia="Times New Roman" w:hAnsi="Arial" w:cs="Arial"/>
                <w:color w:val="041425"/>
                <w:lang w:eastAsia="en-GB"/>
              </w:rPr>
              <w:t>ve</w:t>
            </w: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 been </w:t>
            </w:r>
            <w:r w:rsidR="3419351A" w:rsidRPr="6F1EE90B">
              <w:rPr>
                <w:rFonts w:ascii="Arial" w:eastAsia="Times New Roman" w:hAnsi="Arial" w:cs="Arial"/>
                <w:color w:val="041425"/>
                <w:lang w:eastAsia="en-GB"/>
              </w:rPr>
              <w:t>uploaded to</w:t>
            </w: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 the test management tool</w:t>
            </w:r>
            <w:r w:rsidR="3419351A"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 (QTF)</w:t>
            </w:r>
            <w:r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 and has been assured by</w:t>
            </w:r>
            <w:r w:rsidRPr="6F1EE90B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BE1E9A"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Non-SIT </w:t>
            </w:r>
            <w:r w:rsidR="00EA06DF" w:rsidRPr="6F1EE90B">
              <w:rPr>
                <w:rFonts w:ascii="Arial" w:eastAsia="Times New Roman" w:hAnsi="Arial" w:cs="Arial"/>
                <w:lang w:eastAsia="en-GB"/>
              </w:rPr>
              <w:t>S&amp;A</w:t>
            </w:r>
            <w:r w:rsidRPr="6F1EE90B">
              <w:rPr>
                <w:rFonts w:ascii="Arial" w:eastAsia="Times New Roman" w:hAnsi="Arial" w:cs="Arial"/>
                <w:lang w:eastAsia="en-GB"/>
              </w:rPr>
              <w:t xml:space="preserve"> QT Test Team</w:t>
            </w:r>
            <w:r w:rsidR="736C6DF5" w:rsidRPr="6F1EE90B">
              <w:rPr>
                <w:rFonts w:ascii="Arial" w:eastAsia="Times New Roman" w:hAnsi="Arial" w:cs="Arial"/>
                <w:color w:val="041425"/>
                <w:lang w:eastAsia="en-GB"/>
              </w:rPr>
              <w:t xml:space="preserve"> and approved by Code Bodies</w:t>
            </w:r>
            <w:r w:rsidR="1B95D560" w:rsidRPr="6F1EE90B">
              <w:rPr>
                <w:rFonts w:ascii="Arial" w:eastAsia="Times New Roman" w:hAnsi="Arial" w:cs="Arial"/>
                <w:color w:val="041425"/>
                <w:lang w:eastAsia="en-GB"/>
              </w:rPr>
              <w:t>.</w:t>
            </w:r>
          </w:p>
        </w:tc>
      </w:tr>
      <w:tr w:rsidR="00E027CF" w14:paraId="7E52B409" w14:textId="77777777" w:rsidTr="300705C3">
        <w:trPr>
          <w:trHeight w:val="300"/>
        </w:trPr>
        <w:tc>
          <w:tcPr>
            <w:tcW w:w="0" w:type="auto"/>
          </w:tcPr>
          <w:p w14:paraId="5FB7F006" w14:textId="77777777" w:rsidR="00E027CF" w:rsidRDefault="00E027C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FF0000"/>
              </w:rPr>
              <w:t>6</w:t>
            </w:r>
          </w:p>
        </w:tc>
        <w:tc>
          <w:tcPr>
            <w:tcW w:w="0" w:type="auto"/>
          </w:tcPr>
          <w:p w14:paraId="2E7FF7D0" w14:textId="4A19550B" w:rsidR="00E027CF" w:rsidRDefault="00CE5E3D" w:rsidP="300705C3">
            <w:pPr>
              <w:pStyle w:val="MHHSBody"/>
              <w:rPr>
                <w:rFonts w:ascii="Arial" w:eastAsia="Arial" w:hAnsi="Arial" w:cs="Arial"/>
                <w:i/>
                <w:iCs/>
                <w:color w:val="FF0000"/>
              </w:rPr>
            </w:pPr>
            <w:r w:rsidRPr="00CE5E3D">
              <w:rPr>
                <w:rFonts w:ascii="Arial" w:eastAsia="Times New Roman" w:hAnsi="Arial" w:cs="Arial"/>
                <w:color w:val="041425"/>
                <w:lang w:val="en-GB" w:eastAsia="en-GB"/>
              </w:rPr>
              <w:t>Non-SIT S&amp;A QT Completion Report, including work-off plans approved</w:t>
            </w:r>
            <w:r w:rsidRPr="00CD3605">
              <w:rPr>
                <w:rFonts w:ascii="Arial" w:eastAsia="Times New Roman" w:hAnsi="Arial" w:cs="Arial"/>
                <w:lang w:val="en-GB" w:eastAsia="en-GB"/>
              </w:rPr>
              <w:t xml:space="preserve"> by Code Bodies</w:t>
            </w:r>
            <w:r w:rsidRPr="00CD3605">
              <w:rPr>
                <w:rFonts w:ascii="Arial" w:eastAsia="Times New Roman" w:hAnsi="Arial" w:cs="Arial"/>
                <w:u w:val="single"/>
                <w:lang w:val="en-GB" w:eastAsia="en-GB"/>
              </w:rPr>
              <w:t xml:space="preserve"> and DIP Manager</w:t>
            </w:r>
            <w:r w:rsidRPr="00CD3605">
              <w:rPr>
                <w:rFonts w:ascii="Arial" w:eastAsia="Times New Roman" w:hAnsi="Arial" w:cs="Arial"/>
                <w:lang w:val="en-GB" w:eastAsia="en-GB"/>
              </w:rPr>
              <w:t>, reviewed and approved by the Non-SIT S&amp;A QT Team and submitted to Code Bodies</w:t>
            </w:r>
            <w:r w:rsidRPr="00CD3605">
              <w:rPr>
                <w:rFonts w:ascii="Arial" w:eastAsia="Times New Roman" w:hAnsi="Arial" w:cs="Arial"/>
                <w:u w:val="single"/>
                <w:lang w:val="en-GB" w:eastAsia="en-GB"/>
              </w:rPr>
              <w:t xml:space="preserve"> and DIP Manager</w:t>
            </w:r>
            <w:r w:rsidRPr="00CD3605">
              <w:rPr>
                <w:rFonts w:ascii="Arial" w:eastAsia="Times New Roman" w:hAnsi="Arial" w:cs="Arial"/>
                <w:lang w:val="en-GB" w:eastAsia="en-GB"/>
              </w:rPr>
              <w:t>.  </w:t>
            </w:r>
          </w:p>
        </w:tc>
      </w:tr>
    </w:tbl>
    <w:p w14:paraId="45D1B66E" w14:textId="77777777" w:rsidR="00E027CF" w:rsidRPr="000E48AC" w:rsidRDefault="00E027CF" w:rsidP="6DB616C2">
      <w:pPr>
        <w:pStyle w:val="MHHSBody"/>
        <w:rPr>
          <w:rFonts w:ascii="Arial" w:eastAsia="Arial" w:hAnsi="Arial" w:cs="Arial"/>
          <w:i/>
          <w:iCs/>
          <w:color w:val="FF0000"/>
        </w:rPr>
      </w:pPr>
    </w:p>
    <w:p w14:paraId="195068DD" w14:textId="77777777" w:rsidR="00D80C4F" w:rsidRDefault="1461D0F7" w:rsidP="6DB616C2">
      <w:pPr>
        <w:pStyle w:val="Heading1"/>
        <w:rPr>
          <w:rFonts w:eastAsia="Arial"/>
        </w:rPr>
      </w:pPr>
      <w:bookmarkStart w:id="52" w:name="_Toc129168646"/>
      <w:bookmarkStart w:id="53" w:name="_Toc129169885"/>
      <w:bookmarkStart w:id="54" w:name="_Toc129168647"/>
      <w:bookmarkStart w:id="55" w:name="_Toc129169886"/>
      <w:bookmarkStart w:id="56" w:name="_Toc129168648"/>
      <w:bookmarkStart w:id="57" w:name="_Toc129169887"/>
      <w:bookmarkStart w:id="58" w:name="_Toc129168649"/>
      <w:bookmarkStart w:id="59" w:name="_Toc129169888"/>
      <w:bookmarkStart w:id="60" w:name="_Toc129168658"/>
      <w:bookmarkStart w:id="61" w:name="_Toc129169897"/>
      <w:bookmarkStart w:id="62" w:name="_Toc129168662"/>
      <w:bookmarkStart w:id="63" w:name="_Toc129169901"/>
      <w:bookmarkStart w:id="64" w:name="_Toc129168666"/>
      <w:bookmarkStart w:id="65" w:name="_Toc129169905"/>
      <w:bookmarkStart w:id="66" w:name="_Toc129168667"/>
      <w:bookmarkStart w:id="67" w:name="_Toc129169906"/>
      <w:bookmarkStart w:id="68" w:name="_Toc129168668"/>
      <w:bookmarkStart w:id="69" w:name="_Toc129169907"/>
      <w:bookmarkStart w:id="70" w:name="_Toc129168669"/>
      <w:bookmarkStart w:id="71" w:name="_Toc129169908"/>
      <w:bookmarkStart w:id="72" w:name="_Toc129168670"/>
      <w:bookmarkStart w:id="73" w:name="_Toc129169909"/>
      <w:bookmarkStart w:id="74" w:name="_Toc129168671"/>
      <w:bookmarkStart w:id="75" w:name="_Toc129169910"/>
      <w:bookmarkStart w:id="76" w:name="_Toc129168672"/>
      <w:bookmarkStart w:id="77" w:name="_Toc129169911"/>
      <w:bookmarkStart w:id="78" w:name="_Toc129168673"/>
      <w:bookmarkStart w:id="79" w:name="_Toc129169912"/>
      <w:bookmarkStart w:id="80" w:name="_Toc129168674"/>
      <w:bookmarkStart w:id="81" w:name="_Toc129169913"/>
      <w:bookmarkStart w:id="82" w:name="_Toc129168675"/>
      <w:bookmarkStart w:id="83" w:name="_Toc129169914"/>
      <w:bookmarkStart w:id="84" w:name="_Toc129168684"/>
      <w:bookmarkStart w:id="85" w:name="_Toc129169923"/>
      <w:bookmarkStart w:id="86" w:name="_Toc129168688"/>
      <w:bookmarkStart w:id="87" w:name="_Toc129169927"/>
      <w:bookmarkStart w:id="88" w:name="_Toc129168692"/>
      <w:bookmarkStart w:id="89" w:name="_Toc129169931"/>
      <w:bookmarkStart w:id="90" w:name="_Toc129168693"/>
      <w:bookmarkStart w:id="91" w:name="_Toc129169932"/>
      <w:bookmarkStart w:id="92" w:name="_Toc129168694"/>
      <w:bookmarkStart w:id="93" w:name="_Toc129169933"/>
      <w:bookmarkStart w:id="94" w:name="_Toc129168695"/>
      <w:bookmarkStart w:id="95" w:name="_Toc129169934"/>
      <w:bookmarkStart w:id="96" w:name="_Toc129168696"/>
      <w:bookmarkStart w:id="97" w:name="_Toc129169935"/>
      <w:bookmarkStart w:id="98" w:name="_Toc129168697"/>
      <w:bookmarkStart w:id="99" w:name="_Toc129169936"/>
      <w:bookmarkStart w:id="100" w:name="_Toc129168698"/>
      <w:bookmarkStart w:id="101" w:name="_Toc129169937"/>
      <w:bookmarkStart w:id="102" w:name="_Toc129168699"/>
      <w:bookmarkStart w:id="103" w:name="_Toc129169938"/>
      <w:bookmarkStart w:id="104" w:name="_Toc129168700"/>
      <w:bookmarkStart w:id="105" w:name="_Toc129169939"/>
      <w:bookmarkStart w:id="106" w:name="_Toc129168701"/>
      <w:bookmarkStart w:id="107" w:name="_Toc129169940"/>
      <w:bookmarkStart w:id="108" w:name="_Toc129168702"/>
      <w:bookmarkStart w:id="109" w:name="_Toc129169941"/>
      <w:bookmarkStart w:id="110" w:name="_Toc129168703"/>
      <w:bookmarkStart w:id="111" w:name="_Toc129169942"/>
      <w:bookmarkStart w:id="112" w:name="_Toc129168704"/>
      <w:bookmarkStart w:id="113" w:name="_Toc129169943"/>
      <w:bookmarkStart w:id="114" w:name="_Toc129168705"/>
      <w:bookmarkStart w:id="115" w:name="_Toc129169944"/>
      <w:bookmarkStart w:id="116" w:name="_Toc129168706"/>
      <w:bookmarkStart w:id="117" w:name="_Toc129169945"/>
      <w:bookmarkStart w:id="118" w:name="_Toc129168707"/>
      <w:bookmarkStart w:id="119" w:name="_Toc129169946"/>
      <w:bookmarkStart w:id="120" w:name="_Toc129168708"/>
      <w:bookmarkStart w:id="121" w:name="_Toc129169947"/>
      <w:bookmarkStart w:id="122" w:name="_Toc129168709"/>
      <w:bookmarkStart w:id="123" w:name="_Toc129169948"/>
      <w:bookmarkStart w:id="124" w:name="_Toc129168710"/>
      <w:bookmarkStart w:id="125" w:name="_Toc129169949"/>
      <w:bookmarkStart w:id="126" w:name="_Toc129168711"/>
      <w:bookmarkStart w:id="127" w:name="_Toc129169950"/>
      <w:bookmarkStart w:id="128" w:name="_Toc129168712"/>
      <w:bookmarkStart w:id="129" w:name="_Toc129169951"/>
      <w:bookmarkStart w:id="130" w:name="_Toc129168713"/>
      <w:bookmarkStart w:id="131" w:name="_Toc129169952"/>
      <w:bookmarkStart w:id="132" w:name="_Toc129168714"/>
      <w:bookmarkStart w:id="133" w:name="_Toc129169953"/>
      <w:bookmarkStart w:id="134" w:name="_Toc129168715"/>
      <w:bookmarkStart w:id="135" w:name="_Toc129169954"/>
      <w:bookmarkStart w:id="136" w:name="_Toc129168716"/>
      <w:bookmarkStart w:id="137" w:name="_Toc129169955"/>
      <w:bookmarkStart w:id="138" w:name="_Toc129168717"/>
      <w:bookmarkStart w:id="139" w:name="_Toc129169956"/>
      <w:bookmarkStart w:id="140" w:name="_Toc129168718"/>
      <w:bookmarkStart w:id="141" w:name="_Toc129169957"/>
      <w:bookmarkStart w:id="142" w:name="_Toc129168719"/>
      <w:bookmarkStart w:id="143" w:name="_Toc129169958"/>
      <w:bookmarkStart w:id="144" w:name="_Toc129168720"/>
      <w:bookmarkStart w:id="145" w:name="_Toc129169959"/>
      <w:bookmarkStart w:id="146" w:name="_Toc129168721"/>
      <w:bookmarkStart w:id="147" w:name="_Toc129169960"/>
      <w:bookmarkStart w:id="148" w:name="_Toc129168722"/>
      <w:bookmarkStart w:id="149" w:name="_Toc129169961"/>
      <w:bookmarkStart w:id="150" w:name="_Toc129168723"/>
      <w:bookmarkStart w:id="151" w:name="_Toc129169962"/>
      <w:bookmarkStart w:id="152" w:name="_Toc129168732"/>
      <w:bookmarkStart w:id="153" w:name="_Toc129169971"/>
      <w:bookmarkStart w:id="154" w:name="_Toc129168736"/>
      <w:bookmarkStart w:id="155" w:name="_Toc129169975"/>
      <w:bookmarkStart w:id="156" w:name="_Toc129168740"/>
      <w:bookmarkStart w:id="157" w:name="_Toc129169979"/>
      <w:bookmarkStart w:id="158" w:name="_Toc129168741"/>
      <w:bookmarkStart w:id="159" w:name="_Toc129169980"/>
      <w:bookmarkStart w:id="160" w:name="_Toc129168742"/>
      <w:bookmarkStart w:id="161" w:name="_Toc129169981"/>
      <w:bookmarkStart w:id="162" w:name="_Toc129168743"/>
      <w:bookmarkStart w:id="163" w:name="_Toc129169982"/>
      <w:bookmarkStart w:id="164" w:name="_Toc129168744"/>
      <w:bookmarkStart w:id="165" w:name="_Toc129169983"/>
      <w:bookmarkStart w:id="166" w:name="_Toc129168745"/>
      <w:bookmarkStart w:id="167" w:name="_Toc129169984"/>
      <w:bookmarkStart w:id="168" w:name="_Toc129168746"/>
      <w:bookmarkStart w:id="169" w:name="_Toc129169985"/>
      <w:bookmarkStart w:id="170" w:name="_Toc129168755"/>
      <w:bookmarkStart w:id="171" w:name="_Toc129169994"/>
      <w:bookmarkStart w:id="172" w:name="_Toc129168759"/>
      <w:bookmarkStart w:id="173" w:name="_Toc129169998"/>
      <w:bookmarkStart w:id="174" w:name="_Toc129168763"/>
      <w:bookmarkStart w:id="175" w:name="_Toc129170002"/>
      <w:bookmarkStart w:id="176" w:name="_Toc129168764"/>
      <w:bookmarkStart w:id="177" w:name="_Toc129170003"/>
      <w:bookmarkStart w:id="178" w:name="_Toc129168765"/>
      <w:bookmarkStart w:id="179" w:name="_Toc129170004"/>
      <w:bookmarkStart w:id="180" w:name="_Toc129168766"/>
      <w:bookmarkStart w:id="181" w:name="_Toc129170005"/>
      <w:bookmarkStart w:id="182" w:name="_Toc129168767"/>
      <w:bookmarkStart w:id="183" w:name="_Toc129170006"/>
      <w:bookmarkStart w:id="184" w:name="_Toc129168768"/>
      <w:bookmarkStart w:id="185" w:name="_Toc129170007"/>
      <w:bookmarkStart w:id="186" w:name="_Toc129168769"/>
      <w:bookmarkStart w:id="187" w:name="_Toc129170008"/>
      <w:bookmarkStart w:id="188" w:name="_Toc129168770"/>
      <w:bookmarkStart w:id="189" w:name="_Toc129170009"/>
      <w:bookmarkStart w:id="190" w:name="_Toc129168771"/>
      <w:bookmarkStart w:id="191" w:name="_Toc129170010"/>
      <w:bookmarkStart w:id="192" w:name="_Toc129168772"/>
      <w:bookmarkStart w:id="193" w:name="_Toc129170011"/>
      <w:bookmarkStart w:id="194" w:name="_Toc129168773"/>
      <w:bookmarkStart w:id="195" w:name="_Toc129170012"/>
      <w:bookmarkStart w:id="196" w:name="_Toc129168774"/>
      <w:bookmarkStart w:id="197" w:name="_Toc129170013"/>
      <w:bookmarkStart w:id="198" w:name="_Toc129168775"/>
      <w:bookmarkStart w:id="199" w:name="_Toc129170014"/>
      <w:bookmarkStart w:id="200" w:name="_Toc129168776"/>
      <w:bookmarkStart w:id="201" w:name="_Toc129170015"/>
      <w:bookmarkStart w:id="202" w:name="_Toc129168777"/>
      <w:bookmarkStart w:id="203" w:name="_Toc129170016"/>
      <w:bookmarkStart w:id="204" w:name="_Toc129168778"/>
      <w:bookmarkStart w:id="205" w:name="_Toc129170017"/>
      <w:bookmarkStart w:id="206" w:name="_Toc129168779"/>
      <w:bookmarkStart w:id="207" w:name="_Toc129170018"/>
      <w:bookmarkStart w:id="208" w:name="_Toc129168780"/>
      <w:bookmarkStart w:id="209" w:name="_Toc129170019"/>
      <w:bookmarkStart w:id="210" w:name="_Toc129168781"/>
      <w:bookmarkStart w:id="211" w:name="_Toc129170020"/>
      <w:bookmarkStart w:id="212" w:name="_Toc129168782"/>
      <w:bookmarkStart w:id="213" w:name="_Toc129170021"/>
      <w:bookmarkStart w:id="214" w:name="_Toc129168783"/>
      <w:bookmarkStart w:id="215" w:name="_Toc129170022"/>
      <w:bookmarkStart w:id="216" w:name="_Toc129168784"/>
      <w:bookmarkStart w:id="217" w:name="_Toc129170023"/>
      <w:bookmarkStart w:id="218" w:name="_Toc129168785"/>
      <w:bookmarkStart w:id="219" w:name="_Toc129170024"/>
      <w:bookmarkStart w:id="220" w:name="_Toc129168786"/>
      <w:bookmarkStart w:id="221" w:name="_Toc129170025"/>
      <w:bookmarkStart w:id="222" w:name="_Toc129168787"/>
      <w:bookmarkStart w:id="223" w:name="_Toc129170026"/>
      <w:bookmarkStart w:id="224" w:name="_Toc129168788"/>
      <w:bookmarkStart w:id="225" w:name="_Toc129170027"/>
      <w:bookmarkStart w:id="226" w:name="_Toc129168789"/>
      <w:bookmarkStart w:id="227" w:name="_Toc129170028"/>
      <w:bookmarkStart w:id="228" w:name="_Toc129168790"/>
      <w:bookmarkStart w:id="229" w:name="_Toc129170029"/>
      <w:bookmarkStart w:id="230" w:name="_Toc129168791"/>
      <w:bookmarkStart w:id="231" w:name="_Toc129170030"/>
      <w:bookmarkStart w:id="232" w:name="_Toc129168792"/>
      <w:bookmarkStart w:id="233" w:name="_Toc129170031"/>
      <w:bookmarkStart w:id="234" w:name="_Toc129168801"/>
      <w:bookmarkStart w:id="235" w:name="_Toc129170040"/>
      <w:bookmarkStart w:id="236" w:name="_Toc129168805"/>
      <w:bookmarkStart w:id="237" w:name="_Toc129170044"/>
      <w:bookmarkStart w:id="238" w:name="_Toc129168809"/>
      <w:bookmarkStart w:id="239" w:name="_Toc129170048"/>
      <w:bookmarkStart w:id="240" w:name="_Toc129168810"/>
      <w:bookmarkStart w:id="241" w:name="_Toc129170049"/>
      <w:bookmarkStart w:id="242" w:name="_Toc129168811"/>
      <w:bookmarkStart w:id="243" w:name="_Toc129170050"/>
      <w:bookmarkStart w:id="244" w:name="_Toc129168812"/>
      <w:bookmarkStart w:id="245" w:name="_Toc129170051"/>
      <w:bookmarkStart w:id="246" w:name="_Toc129168813"/>
      <w:bookmarkStart w:id="247" w:name="_Toc129170052"/>
      <w:bookmarkStart w:id="248" w:name="_Toc129168814"/>
      <w:bookmarkStart w:id="249" w:name="_Toc129170053"/>
      <w:bookmarkStart w:id="250" w:name="_Toc129168815"/>
      <w:bookmarkStart w:id="251" w:name="_Toc129170054"/>
      <w:bookmarkStart w:id="252" w:name="_Toc129168824"/>
      <w:bookmarkStart w:id="253" w:name="_Toc129170063"/>
      <w:bookmarkStart w:id="254" w:name="_Toc129168828"/>
      <w:bookmarkStart w:id="255" w:name="_Toc129170067"/>
      <w:bookmarkStart w:id="256" w:name="_Toc129168832"/>
      <w:bookmarkStart w:id="257" w:name="_Toc129170071"/>
      <w:bookmarkStart w:id="258" w:name="_Toc129168833"/>
      <w:bookmarkStart w:id="259" w:name="_Toc129170072"/>
      <w:bookmarkStart w:id="260" w:name="_Toc129168834"/>
      <w:bookmarkStart w:id="261" w:name="_Toc129170073"/>
      <w:bookmarkStart w:id="262" w:name="_Toc129168835"/>
      <w:bookmarkStart w:id="263" w:name="_Toc129170074"/>
      <w:bookmarkStart w:id="264" w:name="_Toc129168836"/>
      <w:bookmarkStart w:id="265" w:name="_Toc129170075"/>
      <w:bookmarkStart w:id="266" w:name="_Toc129168837"/>
      <w:bookmarkStart w:id="267" w:name="_Toc129170076"/>
      <w:bookmarkStart w:id="268" w:name="_Toc129168838"/>
      <w:bookmarkStart w:id="269" w:name="_Toc129170077"/>
      <w:bookmarkStart w:id="270" w:name="_Toc129168839"/>
      <w:bookmarkStart w:id="271" w:name="_Toc129170078"/>
      <w:bookmarkStart w:id="272" w:name="_Toc129168840"/>
      <w:bookmarkStart w:id="273" w:name="_Toc129170079"/>
      <w:bookmarkStart w:id="274" w:name="_Toc129168841"/>
      <w:bookmarkStart w:id="275" w:name="_Toc129170080"/>
      <w:bookmarkStart w:id="276" w:name="_Toc129168842"/>
      <w:bookmarkStart w:id="277" w:name="_Toc129170081"/>
      <w:bookmarkStart w:id="278" w:name="_Toc129168843"/>
      <w:bookmarkStart w:id="279" w:name="_Toc129170082"/>
      <w:bookmarkStart w:id="280" w:name="_Toc129168844"/>
      <w:bookmarkStart w:id="281" w:name="_Toc129170083"/>
      <w:bookmarkStart w:id="282" w:name="_Toc129168845"/>
      <w:bookmarkStart w:id="283" w:name="_Toc129170084"/>
      <w:bookmarkStart w:id="284" w:name="_Toc129168846"/>
      <w:bookmarkStart w:id="285" w:name="_Toc129170085"/>
      <w:bookmarkStart w:id="286" w:name="_Toc129168847"/>
      <w:bookmarkStart w:id="287" w:name="_Toc129170086"/>
      <w:bookmarkStart w:id="288" w:name="_Toc129168848"/>
      <w:bookmarkStart w:id="289" w:name="_Toc129170087"/>
      <w:bookmarkStart w:id="290" w:name="_Toc129168849"/>
      <w:bookmarkStart w:id="291" w:name="_Toc129170088"/>
      <w:bookmarkStart w:id="292" w:name="_Toc129168850"/>
      <w:bookmarkStart w:id="293" w:name="_Toc129170089"/>
      <w:bookmarkStart w:id="294" w:name="_Toc129168851"/>
      <w:bookmarkStart w:id="295" w:name="_Toc129170090"/>
      <w:bookmarkStart w:id="296" w:name="_Toc129168852"/>
      <w:bookmarkStart w:id="297" w:name="_Toc129170091"/>
      <w:bookmarkStart w:id="298" w:name="_Toc198565383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r w:rsidRPr="71C987F6">
        <w:rPr>
          <w:rFonts w:eastAsia="Arial"/>
        </w:rPr>
        <w:t>Test Schedule and Deliverables</w:t>
      </w:r>
      <w:bookmarkEnd w:id="298"/>
    </w:p>
    <w:p w14:paraId="3CD3A407" w14:textId="77777777" w:rsidR="00D80C4F" w:rsidRDefault="1461D0F7" w:rsidP="6DB616C2">
      <w:pPr>
        <w:pStyle w:val="Heading2"/>
        <w:rPr>
          <w:rFonts w:eastAsia="Arial"/>
        </w:rPr>
      </w:pPr>
      <w:bookmarkStart w:id="299" w:name="_Toc198565384"/>
      <w:r w:rsidRPr="71C987F6">
        <w:rPr>
          <w:rFonts w:eastAsia="Arial"/>
        </w:rPr>
        <w:t>Test Schedule</w:t>
      </w:r>
      <w:bookmarkEnd w:id="299"/>
    </w:p>
    <w:p w14:paraId="1E486DCC" w14:textId="2FF8E4D3" w:rsidR="00D80C4F" w:rsidRPr="005A4B89" w:rsidRDefault="1461D0F7" w:rsidP="300705C3">
      <w:pPr>
        <w:pStyle w:val="MHHSBody"/>
        <w:rPr>
          <w:rFonts w:ascii="Arial" w:eastAsia="Arial" w:hAnsi="Arial" w:cs="Arial"/>
          <w:i/>
          <w:iCs/>
          <w:color w:val="ED7D31" w:themeColor="accent2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This section should provide details of the proposed </w:t>
      </w:r>
      <w:r w:rsidR="2A8415ED" w:rsidRPr="300705C3">
        <w:rPr>
          <w:rFonts w:ascii="Arial" w:eastAsia="Arial" w:hAnsi="Arial" w:cs="Arial"/>
          <w:i/>
          <w:iCs/>
          <w:color w:val="ED7C31"/>
        </w:rPr>
        <w:t>high</w:t>
      </w:r>
      <w:r w:rsidR="4262A751" w:rsidRPr="300705C3">
        <w:rPr>
          <w:rFonts w:ascii="Arial" w:eastAsia="Arial" w:hAnsi="Arial" w:cs="Arial"/>
          <w:i/>
          <w:iCs/>
          <w:color w:val="ED7C31"/>
        </w:rPr>
        <w:t>-</w:t>
      </w:r>
      <w:r w:rsidR="2A8415ED" w:rsidRPr="300705C3">
        <w:rPr>
          <w:rFonts w:ascii="Arial" w:eastAsia="Arial" w:hAnsi="Arial" w:cs="Arial"/>
          <w:i/>
          <w:iCs/>
          <w:color w:val="ED7C31"/>
        </w:rPr>
        <w:t xml:space="preserve">level </w:t>
      </w:r>
      <w:r w:rsidRPr="300705C3">
        <w:rPr>
          <w:rFonts w:ascii="Arial" w:eastAsia="Arial" w:hAnsi="Arial" w:cs="Arial"/>
          <w:i/>
          <w:iCs/>
          <w:color w:val="ED7C31"/>
        </w:rPr>
        <w:t>test schedule regarding the testing activities.</w:t>
      </w:r>
      <w:r w:rsidR="4196A658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6FD1F513" w:rsidRPr="300705C3">
        <w:rPr>
          <w:rFonts w:ascii="Arial" w:eastAsia="Arial" w:hAnsi="Arial" w:cs="Arial"/>
          <w:i/>
          <w:iCs/>
          <w:color w:val="ED7C31"/>
        </w:rPr>
        <w:t>This information will be used by the Non-SIT S&amp;A QT Team to track Parti</w:t>
      </w:r>
      <w:r w:rsidR="035DB6BB" w:rsidRPr="300705C3">
        <w:rPr>
          <w:rFonts w:ascii="Arial" w:eastAsia="Arial" w:hAnsi="Arial" w:cs="Arial"/>
          <w:i/>
          <w:iCs/>
          <w:color w:val="ED7C31"/>
        </w:rPr>
        <w:t xml:space="preserve">cipant progress. </w:t>
      </w:r>
      <w:r w:rsidRPr="300705C3">
        <w:rPr>
          <w:rFonts w:ascii="Arial" w:eastAsia="Arial" w:hAnsi="Arial" w:cs="Arial"/>
          <w:i/>
          <w:iCs/>
          <w:color w:val="ED7C31"/>
        </w:rPr>
        <w:t>It should also include details of:</w:t>
      </w:r>
    </w:p>
    <w:p w14:paraId="5BA8E900" w14:textId="141E16DF" w:rsidR="00D80C4F" w:rsidRPr="005A4B89" w:rsidRDefault="1461D0F7" w:rsidP="300705C3">
      <w:pPr>
        <w:pStyle w:val="MHHSBody"/>
        <w:numPr>
          <w:ilvl w:val="0"/>
          <w:numId w:val="13"/>
        </w:numPr>
        <w:rPr>
          <w:rFonts w:ascii="Arial" w:eastAsia="Arial" w:hAnsi="Arial" w:cs="Arial"/>
          <w:i/>
          <w:iCs/>
          <w:color w:val="ED7D31" w:themeColor="accent2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Test preparation (including </w:t>
      </w:r>
      <w:r w:rsidR="0028142C">
        <w:rPr>
          <w:rFonts w:ascii="Arial" w:eastAsia="Arial" w:hAnsi="Arial" w:cs="Arial"/>
          <w:i/>
          <w:iCs/>
          <w:color w:val="ED7C31"/>
        </w:rPr>
        <w:t>RTTM</w:t>
      </w:r>
      <w:r w:rsidR="00F40723">
        <w:rPr>
          <w:rFonts w:ascii="Arial" w:eastAsia="Arial" w:hAnsi="Arial" w:cs="Arial"/>
          <w:i/>
          <w:iCs/>
          <w:color w:val="ED7C31"/>
        </w:rPr>
        <w:t>, Test Catalogue</w:t>
      </w:r>
      <w:r w:rsidR="35037115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4023314E" w:rsidRPr="300705C3">
        <w:rPr>
          <w:rFonts w:ascii="Arial" w:eastAsia="Arial" w:hAnsi="Arial" w:cs="Arial"/>
          <w:i/>
          <w:iCs/>
          <w:color w:val="ED7C31"/>
        </w:rPr>
        <w:t>and other deliverables from section</w:t>
      </w:r>
      <w:r w:rsidR="02149233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00F40723">
        <w:rPr>
          <w:rFonts w:ascii="Arial" w:eastAsia="Arial" w:hAnsi="Arial" w:cs="Arial"/>
          <w:i/>
          <w:iCs/>
          <w:color w:val="ED7C31"/>
        </w:rPr>
        <w:t>10.4 of Annex 2</w:t>
      </w:r>
      <w:r w:rsidR="4023314E" w:rsidRPr="300705C3">
        <w:rPr>
          <w:rFonts w:ascii="Arial" w:eastAsia="Arial" w:hAnsi="Arial" w:cs="Arial"/>
          <w:i/>
          <w:iCs/>
          <w:color w:val="ED7C31"/>
        </w:rPr>
        <w:t xml:space="preserve"> Non-SIT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19C09812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02149233" w:rsidRPr="300705C3">
        <w:rPr>
          <w:rFonts w:ascii="Arial" w:eastAsia="Arial" w:hAnsi="Arial" w:cs="Arial"/>
          <w:i/>
          <w:iCs/>
          <w:color w:val="ED7C31"/>
        </w:rPr>
        <w:t>QT Approach and Plan</w:t>
      </w:r>
      <w:r w:rsidR="17D8E582" w:rsidRPr="300705C3">
        <w:rPr>
          <w:rFonts w:ascii="Arial" w:eastAsia="Arial" w:hAnsi="Arial" w:cs="Arial"/>
          <w:i/>
          <w:iCs/>
          <w:color w:val="ED7C31"/>
        </w:rPr>
        <w:t>)</w:t>
      </w:r>
    </w:p>
    <w:p w14:paraId="79FF802F" w14:textId="77777777" w:rsidR="00D80C4F" w:rsidRPr="005A4B89" w:rsidRDefault="1461D0F7" w:rsidP="6DB616C2">
      <w:pPr>
        <w:pStyle w:val="MHHSBody"/>
        <w:numPr>
          <w:ilvl w:val="0"/>
          <w:numId w:val="13"/>
        </w:numPr>
        <w:rPr>
          <w:rFonts w:ascii="Arial" w:eastAsia="Arial" w:hAnsi="Arial" w:cs="Arial"/>
          <w:i/>
          <w:iCs/>
          <w:color w:val="ED7D31" w:themeColor="accent2"/>
        </w:rPr>
      </w:pPr>
      <w:r w:rsidRPr="6DB616C2">
        <w:rPr>
          <w:rFonts w:ascii="Arial" w:eastAsia="Arial" w:hAnsi="Arial" w:cs="Arial"/>
          <w:i/>
          <w:iCs/>
          <w:color w:val="ED7D31" w:themeColor="accent2"/>
        </w:rPr>
        <w:t>Test execution dates</w:t>
      </w:r>
    </w:p>
    <w:p w14:paraId="59E58D73" w14:textId="0A0081F1" w:rsidR="00D80C4F" w:rsidRPr="008032D0" w:rsidRDefault="1461D0F7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>Programme participants can use the table below as an example or create a new table based on their</w:t>
      </w:r>
      <w:r w:rsidR="00DC2998">
        <w:rPr>
          <w:rFonts w:ascii="Arial" w:eastAsia="Arial" w:hAnsi="Arial" w:cs="Arial"/>
          <w:i/>
          <w:iCs/>
          <w:color w:val="ED7C31"/>
        </w:rPr>
        <w:t xml:space="preserve"> </w:t>
      </w:r>
      <w:r w:rsidRPr="300705C3">
        <w:rPr>
          <w:rFonts w:ascii="Arial" w:eastAsia="Arial" w:hAnsi="Arial" w:cs="Arial"/>
          <w:i/>
          <w:iCs/>
          <w:color w:val="ED7C31"/>
        </w:rPr>
        <w:t>test stage testing schedule: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4054"/>
        <w:gridCol w:w="3156"/>
        <w:gridCol w:w="3157"/>
      </w:tblGrid>
      <w:tr w:rsidR="00D80C4F" w14:paraId="545CFA5D" w14:textId="77777777" w:rsidTr="30070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54" w:type="dxa"/>
          </w:tcPr>
          <w:p w14:paraId="567050B7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>Test Activities</w:t>
            </w:r>
          </w:p>
        </w:tc>
        <w:tc>
          <w:tcPr>
            <w:tcW w:w="3156" w:type="dxa"/>
          </w:tcPr>
          <w:p w14:paraId="2DD55173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3157" w:type="dxa"/>
          </w:tcPr>
          <w:p w14:paraId="6BA281DD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sz w:val="18"/>
                <w:szCs w:val="18"/>
              </w:rPr>
              <w:t>End Date</w:t>
            </w:r>
          </w:p>
        </w:tc>
      </w:tr>
      <w:tr w:rsidR="00D80C4F" w14:paraId="6C204C36" w14:textId="77777777" w:rsidTr="300705C3">
        <w:tc>
          <w:tcPr>
            <w:tcW w:w="4054" w:type="dxa"/>
          </w:tcPr>
          <w:p w14:paraId="0DFD9E06" w14:textId="77777777" w:rsidR="00D80C4F" w:rsidRPr="00A74FD4" w:rsidRDefault="1461D0F7" w:rsidP="300705C3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300705C3"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e.g., Produce RTTM</w:t>
            </w:r>
          </w:p>
        </w:tc>
        <w:tc>
          <w:tcPr>
            <w:tcW w:w="3156" w:type="dxa"/>
          </w:tcPr>
          <w:p w14:paraId="55A416A8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01/03/2023</w:t>
            </w:r>
          </w:p>
        </w:tc>
        <w:tc>
          <w:tcPr>
            <w:tcW w:w="3157" w:type="dxa"/>
          </w:tcPr>
          <w:p w14:paraId="13061A01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01/04/2023</w:t>
            </w:r>
          </w:p>
        </w:tc>
      </w:tr>
      <w:tr w:rsidR="00DC2998" w14:paraId="3D079A04" w14:textId="77777777" w:rsidTr="300705C3">
        <w:tc>
          <w:tcPr>
            <w:tcW w:w="4054" w:type="dxa"/>
          </w:tcPr>
          <w:p w14:paraId="0D2DC0CB" w14:textId="12A522E4" w:rsidR="00DC2998" w:rsidRPr="300705C3" w:rsidRDefault="00DC2998" w:rsidP="300705C3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e.g., Provide Test Catalogue</w:t>
            </w:r>
          </w:p>
        </w:tc>
        <w:tc>
          <w:tcPr>
            <w:tcW w:w="3156" w:type="dxa"/>
          </w:tcPr>
          <w:p w14:paraId="2F49D81B" w14:textId="66A67B4A" w:rsidR="00DC2998" w:rsidRPr="6DB616C2" w:rsidRDefault="001F6C76" w:rsidP="6DB616C2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01/03/2023</w:t>
            </w:r>
          </w:p>
        </w:tc>
        <w:tc>
          <w:tcPr>
            <w:tcW w:w="3157" w:type="dxa"/>
          </w:tcPr>
          <w:p w14:paraId="3EF44BAA" w14:textId="79637694" w:rsidR="00DC2998" w:rsidRPr="6DB616C2" w:rsidRDefault="001F6C76" w:rsidP="6DB616C2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01/04/2023</w:t>
            </w:r>
          </w:p>
        </w:tc>
      </w:tr>
      <w:tr w:rsidR="005F1598" w14:paraId="07C2C076" w14:textId="77777777" w:rsidTr="300705C3">
        <w:tc>
          <w:tcPr>
            <w:tcW w:w="4054" w:type="dxa"/>
          </w:tcPr>
          <w:p w14:paraId="38BC02CF" w14:textId="661F033E" w:rsidR="005F1598" w:rsidRDefault="005F1598" w:rsidP="300705C3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  <w:t>Add additional lines as required….</w:t>
            </w:r>
          </w:p>
        </w:tc>
        <w:tc>
          <w:tcPr>
            <w:tcW w:w="3156" w:type="dxa"/>
          </w:tcPr>
          <w:p w14:paraId="1FC4972B" w14:textId="77777777" w:rsidR="005F1598" w:rsidRDefault="005F1598" w:rsidP="6DB616C2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</w:p>
        </w:tc>
        <w:tc>
          <w:tcPr>
            <w:tcW w:w="3157" w:type="dxa"/>
          </w:tcPr>
          <w:p w14:paraId="53E80989" w14:textId="77777777" w:rsidR="005F1598" w:rsidRDefault="005F1598" w:rsidP="6DB616C2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 w:val="18"/>
                <w:szCs w:val="18"/>
              </w:rPr>
            </w:pPr>
          </w:p>
        </w:tc>
      </w:tr>
    </w:tbl>
    <w:p w14:paraId="2E18A822" w14:textId="0E829A57" w:rsidR="00D80C4F" w:rsidRPr="008A1762" w:rsidRDefault="1461D0F7" w:rsidP="6DB616C2">
      <w:pPr>
        <w:pStyle w:val="Caption"/>
        <w:rPr>
          <w:rFonts w:ascii="Arial" w:eastAsia="Arial" w:hAnsi="Arial" w:cs="Arial"/>
        </w:rPr>
      </w:pPr>
      <w:bookmarkStart w:id="300" w:name="_Toc167358944"/>
      <w:r w:rsidRPr="300705C3">
        <w:rPr>
          <w:rFonts w:ascii="Arial" w:eastAsia="Arial" w:hAnsi="Arial" w:cs="Arial"/>
        </w:rPr>
        <w:t xml:space="preserve">Table </w:t>
      </w:r>
      <w:r w:rsidRPr="300705C3">
        <w:fldChar w:fldCharType="begin"/>
      </w:r>
      <w:r>
        <w:instrText xml:space="preserve"> SEQ Table \* ARABIC </w:instrText>
      </w:r>
      <w:r w:rsidRPr="300705C3">
        <w:fldChar w:fldCharType="separate"/>
      </w:r>
      <w:r w:rsidRPr="300705C3">
        <w:rPr>
          <w:noProof/>
        </w:rPr>
        <w:t>3</w:t>
      </w:r>
      <w:r w:rsidRPr="300705C3">
        <w:rPr>
          <w:noProof/>
        </w:rPr>
        <w:fldChar w:fldCharType="end"/>
      </w:r>
      <w:r w:rsidRPr="300705C3">
        <w:rPr>
          <w:rFonts w:ascii="Arial" w:eastAsia="Arial" w:hAnsi="Arial" w:cs="Arial"/>
        </w:rPr>
        <w:t xml:space="preserve"> Test Schedule for</w:t>
      </w:r>
      <w:r w:rsidR="00D12CFD">
        <w:rPr>
          <w:rFonts w:ascii="Arial" w:eastAsia="Arial" w:hAnsi="Arial" w:cs="Arial"/>
        </w:rPr>
        <w:t xml:space="preserve"> </w:t>
      </w:r>
      <w:r w:rsidRPr="300705C3">
        <w:rPr>
          <w:rFonts w:ascii="Arial" w:eastAsia="Arial" w:hAnsi="Arial" w:cs="Arial"/>
        </w:rPr>
        <w:t>test stage</w:t>
      </w:r>
      <w:r w:rsidR="00D12CFD">
        <w:rPr>
          <w:rFonts w:ascii="Arial" w:eastAsia="Arial" w:hAnsi="Arial" w:cs="Arial"/>
        </w:rPr>
        <w:t>s</w:t>
      </w:r>
      <w:bookmarkEnd w:id="300"/>
    </w:p>
    <w:p w14:paraId="044AAECB" w14:textId="0FAA7E33" w:rsidR="73FE19C0" w:rsidRDefault="73FE19C0">
      <w:r>
        <w:br w:type="page"/>
      </w:r>
    </w:p>
    <w:p w14:paraId="648541C2" w14:textId="15036E3F" w:rsidR="00FF7BD8" w:rsidRPr="00E90CA9" w:rsidRDefault="00FF7BD8">
      <w:pPr>
        <w:pStyle w:val="Heading2"/>
        <w:rPr>
          <w:color w:val="auto"/>
        </w:rPr>
      </w:pPr>
      <w:bookmarkStart w:id="301" w:name="_Toc198565385"/>
      <w:r w:rsidRPr="00E90CA9">
        <w:rPr>
          <w:color w:val="auto"/>
        </w:rPr>
        <w:lastRenderedPageBreak/>
        <w:t>Qualification Test Execution Plan</w:t>
      </w:r>
      <w:r w:rsidR="00771833">
        <w:rPr>
          <w:color w:val="auto"/>
        </w:rPr>
        <w:t xml:space="preserve"> (*NEW*)</w:t>
      </w:r>
      <w:bookmarkEnd w:id="301"/>
    </w:p>
    <w:p w14:paraId="2845764A" w14:textId="50A7D0E9" w:rsidR="00472560" w:rsidRPr="00194D71" w:rsidRDefault="00B450DC" w:rsidP="71C987F6">
      <w:pPr>
        <w:pStyle w:val="MHHSBody"/>
        <w:rPr>
          <w:rFonts w:ascii="Arial" w:eastAsia="Arial" w:hAnsi="Arial" w:cs="Arial"/>
          <w:i/>
          <w:iCs/>
          <w:color w:val="ED7D31" w:themeColor="accent2"/>
        </w:rPr>
      </w:pPr>
      <w:r w:rsidRPr="00194D71">
        <w:rPr>
          <w:rFonts w:ascii="Arial" w:eastAsia="Arial" w:hAnsi="Arial" w:cs="Arial"/>
          <w:i/>
          <w:iCs/>
          <w:color w:val="ED7D31" w:themeColor="accent2"/>
        </w:rPr>
        <w:t>Please complete the table</w:t>
      </w:r>
      <w:r w:rsidR="00F02641" w:rsidRPr="00194D71">
        <w:rPr>
          <w:rFonts w:ascii="Arial" w:eastAsia="Arial" w:hAnsi="Arial" w:cs="Arial"/>
          <w:i/>
          <w:iCs/>
          <w:color w:val="ED7D31" w:themeColor="accent2"/>
        </w:rPr>
        <w:t>s</w:t>
      </w:r>
      <w:r w:rsidRPr="00194D71">
        <w:rPr>
          <w:rFonts w:ascii="Arial" w:eastAsia="Arial" w:hAnsi="Arial" w:cs="Arial"/>
          <w:i/>
          <w:iCs/>
          <w:color w:val="ED7D31" w:themeColor="accent2"/>
        </w:rPr>
        <w:t xml:space="preserve"> below to indicate how the qualification test set will be completed within</w:t>
      </w:r>
      <w:r w:rsidR="0036050B" w:rsidRPr="00194D71">
        <w:rPr>
          <w:rFonts w:ascii="Arial" w:eastAsia="Arial" w:hAnsi="Arial" w:cs="Arial"/>
          <w:i/>
          <w:iCs/>
          <w:color w:val="ED7D31" w:themeColor="accent2"/>
        </w:rPr>
        <w:t xml:space="preserve"> the assigned test wave</w:t>
      </w:r>
      <w:r w:rsidR="00E2580A" w:rsidRPr="00194D71">
        <w:rPr>
          <w:rFonts w:ascii="Arial" w:eastAsia="Arial" w:hAnsi="Arial" w:cs="Arial"/>
          <w:i/>
          <w:iCs/>
          <w:color w:val="ED7D31" w:themeColor="accent2"/>
        </w:rPr>
        <w:t xml:space="preserve"> on a fortnightly basis</w:t>
      </w:r>
      <w:r w:rsidR="0036050B" w:rsidRPr="00194D71">
        <w:rPr>
          <w:rFonts w:ascii="Arial" w:eastAsia="Arial" w:hAnsi="Arial" w:cs="Arial"/>
          <w:i/>
          <w:iCs/>
          <w:color w:val="ED7D31" w:themeColor="accent2"/>
        </w:rPr>
        <w:t xml:space="preserve">.  </w:t>
      </w:r>
      <w:r w:rsidR="009460BD" w:rsidRPr="00194D71">
        <w:rPr>
          <w:rFonts w:ascii="Arial" w:eastAsia="Arial" w:hAnsi="Arial" w:cs="Arial"/>
          <w:i/>
          <w:iCs/>
          <w:color w:val="ED7D31" w:themeColor="accent2"/>
        </w:rPr>
        <w:t xml:space="preserve">This will be monitored </w:t>
      </w:r>
      <w:r w:rsidR="274ED5FD" w:rsidRPr="00194D71">
        <w:rPr>
          <w:rFonts w:ascii="Arial" w:eastAsia="Arial" w:hAnsi="Arial" w:cs="Arial"/>
          <w:i/>
          <w:iCs/>
          <w:color w:val="ED7D31" w:themeColor="accent2"/>
        </w:rPr>
        <w:t xml:space="preserve">and reported </w:t>
      </w:r>
      <w:r w:rsidR="009460BD" w:rsidRPr="00194D71">
        <w:rPr>
          <w:rFonts w:ascii="Arial" w:eastAsia="Arial" w:hAnsi="Arial" w:cs="Arial"/>
          <w:i/>
          <w:iCs/>
          <w:color w:val="ED7D31" w:themeColor="accent2"/>
        </w:rPr>
        <w:t xml:space="preserve">by the Non-SIT S&amp;A Team </w:t>
      </w:r>
      <w:r w:rsidR="00472560" w:rsidRPr="00194D71">
        <w:rPr>
          <w:rFonts w:ascii="Arial" w:eastAsia="Arial" w:hAnsi="Arial" w:cs="Arial"/>
          <w:i/>
          <w:iCs/>
          <w:color w:val="ED7D31" w:themeColor="accent2"/>
        </w:rPr>
        <w:t xml:space="preserve">during </w:t>
      </w:r>
      <w:r w:rsidR="660BF443" w:rsidRPr="00194D71">
        <w:rPr>
          <w:rFonts w:ascii="Arial" w:eastAsia="Arial" w:hAnsi="Arial" w:cs="Arial"/>
          <w:i/>
          <w:iCs/>
          <w:color w:val="ED7D31" w:themeColor="accent2"/>
        </w:rPr>
        <w:t>Q</w:t>
      </w:r>
      <w:r w:rsidR="00472560" w:rsidRPr="00194D71">
        <w:rPr>
          <w:rFonts w:ascii="Arial" w:eastAsia="Arial" w:hAnsi="Arial" w:cs="Arial"/>
          <w:i/>
          <w:iCs/>
          <w:color w:val="ED7D31" w:themeColor="accent2"/>
        </w:rPr>
        <w:t xml:space="preserve">ualification </w:t>
      </w:r>
      <w:r w:rsidR="0868319C" w:rsidRPr="00194D71">
        <w:rPr>
          <w:rFonts w:ascii="Arial" w:eastAsia="Arial" w:hAnsi="Arial" w:cs="Arial"/>
          <w:i/>
          <w:iCs/>
          <w:color w:val="ED7D31" w:themeColor="accent2"/>
        </w:rPr>
        <w:t>T</w:t>
      </w:r>
      <w:r w:rsidR="00472560" w:rsidRPr="00194D71">
        <w:rPr>
          <w:rFonts w:ascii="Arial" w:eastAsia="Arial" w:hAnsi="Arial" w:cs="Arial"/>
          <w:i/>
          <w:iCs/>
          <w:color w:val="ED7D31" w:themeColor="accent2"/>
        </w:rPr>
        <w:t>esting</w:t>
      </w:r>
      <w:r w:rsidR="00E2580A" w:rsidRPr="00194D71">
        <w:rPr>
          <w:rFonts w:ascii="Arial" w:eastAsia="Arial" w:hAnsi="Arial" w:cs="Arial"/>
          <w:i/>
          <w:iCs/>
          <w:color w:val="ED7D31" w:themeColor="accent2"/>
        </w:rPr>
        <w:t xml:space="preserve"> </w:t>
      </w:r>
      <w:r w:rsidR="00B91CFC" w:rsidRPr="00194D71">
        <w:rPr>
          <w:rFonts w:ascii="Arial" w:eastAsia="Arial" w:hAnsi="Arial" w:cs="Arial"/>
          <w:i/>
          <w:iCs/>
          <w:color w:val="ED7D31" w:themeColor="accent2"/>
        </w:rPr>
        <w:t>as per OFGEM requirements.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71"/>
        <w:gridCol w:w="2070"/>
        <w:gridCol w:w="2074"/>
      </w:tblGrid>
      <w:tr w:rsidR="00E90CA9" w:rsidRPr="00E90CA9" w14:paraId="13C0AF1B" w14:textId="77777777" w:rsidTr="71C98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2930F3F5" w14:textId="19D3ECD0" w:rsidR="00224174" w:rsidRPr="00E90CA9" w:rsidRDefault="00224174" w:rsidP="00B450DC">
            <w:pPr>
              <w:pStyle w:val="MHHSBody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E90C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Start Date</w:t>
            </w:r>
          </w:p>
        </w:tc>
        <w:tc>
          <w:tcPr>
            <w:tcW w:w="2070" w:type="dxa"/>
          </w:tcPr>
          <w:p w14:paraId="560BD8AB" w14:textId="796380CD" w:rsidR="00224174" w:rsidRPr="00E90CA9" w:rsidRDefault="6D01B3D0" w:rsidP="71C987F6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E90C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End</w:t>
            </w:r>
            <w:r w:rsidR="770B5675" w:rsidRPr="00E90C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Date</w:t>
            </w:r>
          </w:p>
        </w:tc>
        <w:tc>
          <w:tcPr>
            <w:tcW w:w="2074" w:type="dxa"/>
          </w:tcPr>
          <w:p w14:paraId="1F83E9B8" w14:textId="5491013E" w:rsidR="00224174" w:rsidRPr="00E90CA9" w:rsidRDefault="00224174" w:rsidP="00B450DC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E90C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Total Test Cases</w:t>
            </w:r>
          </w:p>
        </w:tc>
      </w:tr>
      <w:tr w:rsidR="00771833" w:rsidRPr="00E90CA9" w14:paraId="35A23350" w14:textId="77777777" w:rsidTr="71C98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620A4818" w14:textId="4B286E7C" w:rsidR="00771833" w:rsidRPr="00771833" w:rsidRDefault="00771833" w:rsidP="00771833">
            <w:pPr>
              <w:pStyle w:val="MHHSBody"/>
              <w:rPr>
                <w:rFonts w:ascii="Arial" w:eastAsia="Arial" w:hAnsi="Arial" w:cs="Arial"/>
                <w:i/>
                <w:iCs/>
                <w:color w:val="ED7D31" w:themeColor="accent2"/>
                <w:szCs w:val="20"/>
              </w:rPr>
            </w:pPr>
            <w:r w:rsidRPr="00771833">
              <w:rPr>
                <w:rFonts w:ascii="Arial" w:eastAsia="Arial" w:hAnsi="Arial" w:cs="Arial"/>
                <w:color w:val="ED7D31" w:themeColor="accent2"/>
                <w:szCs w:val="20"/>
              </w:rPr>
              <w:t>dd/mm/</w:t>
            </w:r>
            <w:proofErr w:type="spellStart"/>
            <w:r w:rsidRPr="00771833">
              <w:rPr>
                <w:rFonts w:ascii="Arial" w:eastAsia="Arial" w:hAnsi="Arial" w:cs="Arial"/>
                <w:color w:val="ED7D31" w:themeColor="accent2"/>
                <w:szCs w:val="20"/>
              </w:rPr>
              <w:t>yyyy</w:t>
            </w:r>
            <w:proofErr w:type="spellEnd"/>
          </w:p>
        </w:tc>
        <w:tc>
          <w:tcPr>
            <w:tcW w:w="2070" w:type="dxa"/>
          </w:tcPr>
          <w:p w14:paraId="3F7C9DC8" w14:textId="02CEFD59" w:rsidR="00771833" w:rsidRPr="00771833" w:rsidRDefault="00771833" w:rsidP="00771833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ED7D31" w:themeColor="accent2"/>
                <w:szCs w:val="20"/>
              </w:rPr>
            </w:pPr>
            <w:r w:rsidRPr="00771833">
              <w:rPr>
                <w:rFonts w:ascii="Arial" w:eastAsia="Arial" w:hAnsi="Arial" w:cs="Arial"/>
                <w:color w:val="ED7D31" w:themeColor="accent2"/>
                <w:szCs w:val="20"/>
              </w:rPr>
              <w:t>dd/mm/</w:t>
            </w:r>
            <w:proofErr w:type="spellStart"/>
            <w:r w:rsidRPr="00771833">
              <w:rPr>
                <w:rFonts w:ascii="Arial" w:eastAsia="Arial" w:hAnsi="Arial" w:cs="Arial"/>
                <w:color w:val="ED7D31" w:themeColor="accent2"/>
                <w:szCs w:val="20"/>
              </w:rPr>
              <w:t>yyyy</w:t>
            </w:r>
            <w:proofErr w:type="spellEnd"/>
          </w:p>
        </w:tc>
        <w:tc>
          <w:tcPr>
            <w:tcW w:w="2074" w:type="dxa"/>
          </w:tcPr>
          <w:p w14:paraId="2ABDCC10" w14:textId="142F39A6" w:rsidR="00771833" w:rsidRPr="00771833" w:rsidRDefault="00771833" w:rsidP="00771833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ED7D31" w:themeColor="accent2"/>
                <w:szCs w:val="20"/>
              </w:rPr>
            </w:pPr>
            <w:r w:rsidRPr="00771833">
              <w:rPr>
                <w:rFonts w:ascii="Arial" w:eastAsia="Arial" w:hAnsi="Arial" w:cs="Arial"/>
                <w:i/>
                <w:iCs/>
                <w:color w:val="ED7D31" w:themeColor="accent2"/>
                <w:szCs w:val="20"/>
              </w:rPr>
              <w:t>XX</w:t>
            </w:r>
          </w:p>
        </w:tc>
      </w:tr>
    </w:tbl>
    <w:p w14:paraId="180CB18A" w14:textId="3717D4A4" w:rsidR="00B450DC" w:rsidRPr="00E90CA9" w:rsidRDefault="00B450DC" w:rsidP="00B450DC">
      <w:pPr>
        <w:pStyle w:val="MHHSBody"/>
        <w:rPr>
          <w:rFonts w:ascii="Arial" w:eastAsia="Arial" w:hAnsi="Arial" w:cs="Arial"/>
          <w:i/>
          <w:iCs/>
          <w:szCs w:val="20"/>
        </w:rPr>
      </w:pPr>
      <w:r w:rsidRPr="00E90CA9">
        <w:rPr>
          <w:rFonts w:ascii="Arial" w:eastAsia="Arial" w:hAnsi="Arial" w:cs="Arial"/>
          <w:i/>
          <w:iCs/>
          <w:szCs w:val="20"/>
        </w:rPr>
        <w:t xml:space="preserve"> </w:t>
      </w:r>
    </w:p>
    <w:tbl>
      <w:tblPr>
        <w:tblStyle w:val="GridTable1Light"/>
        <w:tblW w:w="10367" w:type="dxa"/>
        <w:tblLook w:val="04A0" w:firstRow="1" w:lastRow="0" w:firstColumn="1" w:lastColumn="0" w:noHBand="0" w:noVBand="1"/>
      </w:tblPr>
      <w:tblGrid>
        <w:gridCol w:w="1630"/>
        <w:gridCol w:w="1083"/>
        <w:gridCol w:w="973"/>
        <w:gridCol w:w="973"/>
        <w:gridCol w:w="973"/>
        <w:gridCol w:w="1093"/>
        <w:gridCol w:w="1214"/>
        <w:gridCol w:w="1214"/>
        <w:gridCol w:w="1214"/>
      </w:tblGrid>
      <w:tr w:rsidR="00E90CA9" w:rsidRPr="00E90CA9" w14:paraId="3988EACF" w14:textId="77777777" w:rsidTr="00E90C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14:paraId="05691D01" w14:textId="4F82A32F" w:rsidR="00CF38A8" w:rsidRPr="00E90CA9" w:rsidRDefault="00CF38A8" w:rsidP="00CF38A8">
            <w:pPr>
              <w:pStyle w:val="MHHSBody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Week</w:t>
            </w:r>
          </w:p>
        </w:tc>
        <w:tc>
          <w:tcPr>
            <w:tcW w:w="996" w:type="dxa"/>
          </w:tcPr>
          <w:p w14:paraId="2C8A5F65" w14:textId="61BB1D43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1,2</w:t>
            </w:r>
          </w:p>
        </w:tc>
        <w:tc>
          <w:tcPr>
            <w:tcW w:w="0" w:type="dxa"/>
          </w:tcPr>
          <w:p w14:paraId="537A69BA" w14:textId="625E6F5A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3,4</w:t>
            </w:r>
          </w:p>
        </w:tc>
        <w:tc>
          <w:tcPr>
            <w:tcW w:w="0" w:type="dxa"/>
          </w:tcPr>
          <w:p w14:paraId="1A36DBB7" w14:textId="5BE2ABA2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5,6</w:t>
            </w:r>
          </w:p>
        </w:tc>
        <w:tc>
          <w:tcPr>
            <w:tcW w:w="0" w:type="dxa"/>
          </w:tcPr>
          <w:p w14:paraId="4597B879" w14:textId="21DF3AD3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7,8</w:t>
            </w:r>
          </w:p>
        </w:tc>
        <w:tc>
          <w:tcPr>
            <w:tcW w:w="0" w:type="dxa"/>
          </w:tcPr>
          <w:p w14:paraId="688CCE40" w14:textId="0BE06362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9,10</w:t>
            </w:r>
          </w:p>
        </w:tc>
        <w:tc>
          <w:tcPr>
            <w:tcW w:w="0" w:type="dxa"/>
          </w:tcPr>
          <w:p w14:paraId="7CD15459" w14:textId="3A5158F4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11,12</w:t>
            </w:r>
          </w:p>
        </w:tc>
        <w:tc>
          <w:tcPr>
            <w:tcW w:w="0" w:type="dxa"/>
          </w:tcPr>
          <w:p w14:paraId="059DD824" w14:textId="5DCE64E0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13,14</w:t>
            </w:r>
          </w:p>
        </w:tc>
        <w:tc>
          <w:tcPr>
            <w:tcW w:w="0" w:type="dxa"/>
          </w:tcPr>
          <w:p w14:paraId="13798FA8" w14:textId="5200D637" w:rsidR="00CF38A8" w:rsidRPr="00E90CA9" w:rsidRDefault="00CF38A8" w:rsidP="00CF38A8">
            <w:pPr>
              <w:pStyle w:val="MHHS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15,16</w:t>
            </w:r>
          </w:p>
        </w:tc>
      </w:tr>
      <w:tr w:rsidR="00E90CA9" w:rsidRPr="00E90CA9" w14:paraId="720C0FF5" w14:textId="77777777" w:rsidTr="00E90C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14:paraId="1B9D84C2" w14:textId="77426D86" w:rsidR="00CF38A8" w:rsidRPr="00E90CA9" w:rsidRDefault="00CF38A8" w:rsidP="00CF38A8">
            <w:pPr>
              <w:pStyle w:val="MHHSBody"/>
              <w:rPr>
                <w:rFonts w:ascii="Arial" w:hAnsi="Arial" w:cs="Arial"/>
                <w:szCs w:val="20"/>
              </w:rPr>
            </w:pPr>
            <w:r w:rsidRPr="00E90CA9">
              <w:rPr>
                <w:rFonts w:ascii="Arial" w:hAnsi="Arial" w:cs="Arial"/>
                <w:szCs w:val="20"/>
              </w:rPr>
              <w:t>Planned Test Cases</w:t>
            </w:r>
          </w:p>
        </w:tc>
        <w:tc>
          <w:tcPr>
            <w:tcW w:w="996" w:type="dxa"/>
          </w:tcPr>
          <w:p w14:paraId="04FABE01" w14:textId="31AC153E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2257D055" w14:textId="2AD2D43C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1DE0078D" w14:textId="0C3A0985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368E6851" w14:textId="7DC15E0E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1044B8D4" w14:textId="4E81E431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377368D8" w14:textId="0CE3DCDE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6189F96A" w14:textId="0E830394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  <w:tc>
          <w:tcPr>
            <w:tcW w:w="0" w:type="dxa"/>
          </w:tcPr>
          <w:p w14:paraId="05323446" w14:textId="0B32A4C3" w:rsidR="00CF38A8" w:rsidRPr="00194D71" w:rsidRDefault="00CF38A8" w:rsidP="00CF38A8">
            <w:pPr>
              <w:pStyle w:val="MHHS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D7D31" w:themeColor="accent2"/>
                <w:szCs w:val="20"/>
              </w:rPr>
            </w:pPr>
            <w:r w:rsidRPr="00194D71">
              <w:rPr>
                <w:rFonts w:ascii="Arial" w:eastAsia="Arial" w:hAnsi="Arial" w:cs="Arial"/>
                <w:i/>
                <w:iCs/>
                <w:color w:val="ED7D31" w:themeColor="accent2"/>
              </w:rPr>
              <w:t>XX</w:t>
            </w:r>
          </w:p>
        </w:tc>
      </w:tr>
    </w:tbl>
    <w:p w14:paraId="4DAE5B2E" w14:textId="77777777" w:rsidR="00F02641" w:rsidRPr="00E2580A" w:rsidRDefault="00F02641" w:rsidP="00B450DC">
      <w:pPr>
        <w:pStyle w:val="MHHSBody"/>
        <w:rPr>
          <w:rFonts w:ascii="Arial" w:hAnsi="Arial" w:cs="Arial"/>
          <w:color w:val="C00000"/>
          <w:szCs w:val="20"/>
        </w:rPr>
      </w:pPr>
    </w:p>
    <w:p w14:paraId="291DC3C1" w14:textId="77777777" w:rsidR="00FF7BD8" w:rsidRPr="00FF7BD8" w:rsidRDefault="00FF7BD8" w:rsidP="00FF7BD8">
      <w:pPr>
        <w:pStyle w:val="MHHSBody"/>
      </w:pPr>
    </w:p>
    <w:p w14:paraId="02F6E537" w14:textId="77777777" w:rsidR="00D80C4F" w:rsidRDefault="1461D0F7" w:rsidP="6F6CB275">
      <w:pPr>
        <w:pStyle w:val="Heading1"/>
        <w:rPr>
          <w:rFonts w:eastAsia="Arial"/>
        </w:rPr>
      </w:pPr>
      <w:bookmarkStart w:id="302" w:name="_Toc198565386"/>
      <w:r w:rsidRPr="71C987F6">
        <w:rPr>
          <w:rFonts w:eastAsia="Arial"/>
        </w:rPr>
        <w:t>Test Infrastructure</w:t>
      </w:r>
      <w:bookmarkEnd w:id="302"/>
    </w:p>
    <w:p w14:paraId="54C41FAF" w14:textId="172A59BD" w:rsidR="00D80C4F" w:rsidRPr="00F01823" w:rsidRDefault="1461D0F7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This section should define the environment to support the preparation and execution of this </w:t>
      </w:r>
      <w:r w:rsidR="451D87CE" w:rsidRPr="300705C3">
        <w:rPr>
          <w:rFonts w:ascii="Arial" w:eastAsia="Arial" w:hAnsi="Arial" w:cs="Arial"/>
          <w:i/>
          <w:iCs/>
          <w:color w:val="ED7C31"/>
        </w:rPr>
        <w:t xml:space="preserve">Non-SIT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451D87CE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7C651419" w:rsidRPr="300705C3">
        <w:rPr>
          <w:rFonts w:ascii="Arial" w:eastAsia="Arial" w:hAnsi="Arial" w:cs="Arial"/>
          <w:i/>
          <w:iCs/>
          <w:color w:val="ED7C31"/>
        </w:rPr>
        <w:t>QT</w:t>
      </w:r>
      <w:r w:rsidRPr="300705C3">
        <w:rPr>
          <w:rFonts w:ascii="Arial" w:eastAsia="Arial" w:hAnsi="Arial" w:cs="Arial"/>
          <w:i/>
          <w:iCs/>
          <w:color w:val="ED7C31"/>
        </w:rPr>
        <w:t xml:space="preserve"> Test Plan. </w:t>
      </w:r>
      <w:r w:rsidR="00C44912" w:rsidRPr="300705C3">
        <w:rPr>
          <w:rFonts w:ascii="Arial" w:eastAsia="Arial" w:hAnsi="Arial" w:cs="Arial"/>
          <w:i/>
          <w:iCs/>
          <w:color w:val="ED7C31"/>
        </w:rPr>
        <w:t xml:space="preserve">Participants should </w:t>
      </w:r>
      <w:r w:rsidR="00F85862" w:rsidRPr="300705C3">
        <w:rPr>
          <w:rFonts w:ascii="Arial" w:eastAsia="Arial" w:hAnsi="Arial" w:cs="Arial"/>
          <w:i/>
          <w:iCs/>
          <w:color w:val="ED7C31"/>
        </w:rPr>
        <w:t xml:space="preserve">also </w:t>
      </w:r>
      <w:r w:rsidR="00C44912" w:rsidRPr="300705C3">
        <w:rPr>
          <w:rFonts w:ascii="Arial" w:eastAsia="Arial" w:hAnsi="Arial" w:cs="Arial"/>
          <w:i/>
          <w:iCs/>
          <w:color w:val="ED7C31"/>
        </w:rPr>
        <w:t xml:space="preserve">identify </w:t>
      </w:r>
      <w:r w:rsidR="00F85862" w:rsidRPr="300705C3">
        <w:rPr>
          <w:rFonts w:ascii="Arial" w:eastAsia="Arial" w:hAnsi="Arial" w:cs="Arial"/>
          <w:i/>
          <w:iCs/>
          <w:color w:val="ED7C31"/>
        </w:rPr>
        <w:t xml:space="preserve">systems where </w:t>
      </w:r>
      <w:r w:rsidR="123B6773" w:rsidRPr="300705C3">
        <w:rPr>
          <w:rFonts w:ascii="Arial" w:eastAsia="Arial" w:hAnsi="Arial" w:cs="Arial"/>
          <w:i/>
          <w:iCs/>
          <w:color w:val="ED7C31"/>
        </w:rPr>
        <w:t>P</w:t>
      </w:r>
      <w:r w:rsidR="00F85862" w:rsidRPr="300705C3">
        <w:rPr>
          <w:rFonts w:ascii="Arial" w:eastAsia="Arial" w:hAnsi="Arial" w:cs="Arial"/>
          <w:i/>
          <w:iCs/>
          <w:color w:val="ED7C31"/>
        </w:rPr>
        <w:t xml:space="preserve">lacing </w:t>
      </w:r>
      <w:r w:rsidR="051488E4" w:rsidRPr="300705C3">
        <w:rPr>
          <w:rFonts w:ascii="Arial" w:eastAsia="Arial" w:hAnsi="Arial" w:cs="Arial"/>
          <w:i/>
          <w:iCs/>
          <w:color w:val="ED7C31"/>
        </w:rPr>
        <w:t>R</w:t>
      </w:r>
      <w:r w:rsidR="00F85862" w:rsidRPr="300705C3">
        <w:rPr>
          <w:rFonts w:ascii="Arial" w:eastAsia="Arial" w:hAnsi="Arial" w:cs="Arial"/>
          <w:i/>
          <w:iCs/>
          <w:color w:val="ED7C31"/>
        </w:rPr>
        <w:t xml:space="preserve">eliance has been applied e.g. </w:t>
      </w:r>
      <w:r w:rsidR="00637AE0" w:rsidRPr="300705C3">
        <w:rPr>
          <w:rFonts w:ascii="Arial" w:eastAsia="Arial" w:hAnsi="Arial" w:cs="Arial"/>
          <w:i/>
          <w:iCs/>
          <w:color w:val="ED7C31"/>
        </w:rPr>
        <w:t>DIP adapter</w:t>
      </w:r>
      <w:r w:rsidR="00967141" w:rsidRPr="300705C3">
        <w:rPr>
          <w:rFonts w:ascii="Arial" w:eastAsia="Arial" w:hAnsi="Arial" w:cs="Arial"/>
          <w:i/>
          <w:iCs/>
          <w:color w:val="ED7C31"/>
        </w:rPr>
        <w:t>, UMS exemptions</w:t>
      </w:r>
      <w:r w:rsidR="00B47EF3" w:rsidRPr="300705C3">
        <w:rPr>
          <w:rFonts w:ascii="Arial" w:eastAsia="Arial" w:hAnsi="Arial" w:cs="Arial"/>
          <w:i/>
          <w:iCs/>
          <w:color w:val="ED7C31"/>
        </w:rPr>
        <w:t xml:space="preserve">. </w:t>
      </w:r>
    </w:p>
    <w:p w14:paraId="030058F8" w14:textId="77777777" w:rsidR="00D80C4F" w:rsidDel="00850010" w:rsidRDefault="1461D0F7" w:rsidP="6DB616C2">
      <w:pPr>
        <w:pStyle w:val="Heading2"/>
        <w:rPr>
          <w:rFonts w:eastAsia="Arial"/>
        </w:rPr>
      </w:pPr>
      <w:bookmarkStart w:id="303" w:name="_Toc198565387"/>
      <w:r w:rsidRPr="71C987F6">
        <w:rPr>
          <w:rFonts w:eastAsia="Arial"/>
        </w:rPr>
        <w:t>Test Environments</w:t>
      </w:r>
      <w:bookmarkEnd w:id="303"/>
    </w:p>
    <w:p w14:paraId="3F61C4C9" w14:textId="33192CEA" w:rsidR="00D80C4F" w:rsidRPr="007232A1" w:rsidDel="00850010" w:rsidRDefault="1461D0F7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007232A1">
        <w:rPr>
          <w:rFonts w:ascii="Arial" w:eastAsia="Arial" w:hAnsi="Arial" w:cs="Arial"/>
          <w:i/>
          <w:iCs/>
          <w:color w:val="ED7C31"/>
        </w:rPr>
        <w:t xml:space="preserve">This section should define </w:t>
      </w:r>
      <w:r w:rsidR="00996BFD" w:rsidRPr="007232A1">
        <w:rPr>
          <w:rFonts w:ascii="Arial" w:eastAsia="Arial" w:hAnsi="Arial" w:cs="Arial"/>
          <w:i/>
          <w:iCs/>
          <w:color w:val="ED7C31"/>
        </w:rPr>
        <w:t xml:space="preserve">the </w:t>
      </w:r>
      <w:r w:rsidR="4939D630" w:rsidRPr="007232A1">
        <w:rPr>
          <w:rFonts w:ascii="Arial" w:eastAsia="Arial" w:hAnsi="Arial" w:cs="Arial"/>
          <w:i/>
          <w:iCs/>
          <w:color w:val="ED7C31"/>
        </w:rPr>
        <w:t xml:space="preserve">Programme Participant's </w:t>
      </w:r>
      <w:r w:rsidRPr="007232A1">
        <w:rPr>
          <w:rFonts w:ascii="Arial" w:eastAsia="Arial" w:hAnsi="Arial" w:cs="Arial"/>
          <w:i/>
          <w:iCs/>
          <w:color w:val="ED7C31"/>
        </w:rPr>
        <w:t xml:space="preserve">test environments used within </w:t>
      </w:r>
      <w:r w:rsidR="7C651419" w:rsidRPr="007232A1">
        <w:rPr>
          <w:rFonts w:ascii="Arial" w:eastAsia="Arial" w:hAnsi="Arial" w:cs="Arial"/>
          <w:i/>
          <w:iCs/>
          <w:color w:val="ED7C31"/>
        </w:rPr>
        <w:t>QT</w:t>
      </w:r>
      <w:r w:rsidRPr="007232A1">
        <w:rPr>
          <w:rFonts w:ascii="Arial" w:eastAsia="Arial" w:hAnsi="Arial" w:cs="Arial"/>
          <w:i/>
          <w:iCs/>
          <w:color w:val="ED7C31"/>
        </w:rPr>
        <w:t xml:space="preserve"> stage.</w:t>
      </w:r>
    </w:p>
    <w:p w14:paraId="24C730AF" w14:textId="77777777" w:rsidR="00D80C4F" w:rsidRDefault="1461D0F7" w:rsidP="6DB616C2">
      <w:pPr>
        <w:pStyle w:val="Heading2"/>
        <w:rPr>
          <w:rFonts w:eastAsia="Arial"/>
        </w:rPr>
      </w:pPr>
      <w:bookmarkStart w:id="304" w:name="_Toc198565388"/>
      <w:r w:rsidRPr="71C987F6">
        <w:rPr>
          <w:rFonts w:eastAsia="Arial"/>
        </w:rPr>
        <w:t>Test Stubs and Other Tools</w:t>
      </w:r>
      <w:bookmarkEnd w:id="304"/>
    </w:p>
    <w:p w14:paraId="08A37601" w14:textId="47D13A8D" w:rsidR="00D80C4F" w:rsidRPr="00F01823" w:rsidRDefault="1461D0F7" w:rsidP="300705C3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>This section should define any test stubs</w:t>
      </w:r>
      <w:r w:rsidR="00F01823" w:rsidRPr="300705C3">
        <w:rPr>
          <w:rFonts w:ascii="Arial" w:eastAsia="Arial" w:hAnsi="Arial" w:cs="Arial"/>
          <w:i/>
          <w:iCs/>
          <w:color w:val="ED7C31"/>
        </w:rPr>
        <w:t xml:space="preserve"> and other </w:t>
      </w:r>
      <w:r w:rsidR="007232A1">
        <w:rPr>
          <w:rFonts w:ascii="Arial" w:eastAsia="Arial" w:hAnsi="Arial" w:cs="Arial"/>
          <w:i/>
          <w:iCs/>
          <w:color w:val="ED7C31"/>
        </w:rPr>
        <w:t>t</w:t>
      </w:r>
      <w:r w:rsidR="00F01823" w:rsidRPr="300705C3">
        <w:rPr>
          <w:rFonts w:ascii="Arial" w:eastAsia="Arial" w:hAnsi="Arial" w:cs="Arial"/>
          <w:i/>
          <w:iCs/>
          <w:color w:val="ED7C31"/>
        </w:rPr>
        <w:t>ools a</w:t>
      </w:r>
      <w:r w:rsidR="00BE1E9A" w:rsidRPr="300705C3">
        <w:rPr>
          <w:rFonts w:ascii="Arial" w:eastAsia="Arial" w:hAnsi="Arial" w:cs="Arial"/>
          <w:i/>
          <w:iCs/>
          <w:color w:val="ED7C31"/>
        </w:rPr>
        <w:t xml:space="preserve"> Non-SIT</w:t>
      </w:r>
      <w:r w:rsidR="00F01823"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00F01823" w:rsidRPr="300705C3">
        <w:rPr>
          <w:rFonts w:ascii="Arial" w:eastAsia="Arial" w:hAnsi="Arial" w:cs="Arial"/>
          <w:i/>
          <w:iCs/>
          <w:color w:val="ED7C31"/>
        </w:rPr>
        <w:t xml:space="preserve"> is using </w:t>
      </w:r>
      <w:r w:rsidRPr="300705C3">
        <w:rPr>
          <w:rFonts w:ascii="Arial" w:eastAsia="Arial" w:hAnsi="Arial" w:cs="Arial"/>
          <w:i/>
          <w:iCs/>
          <w:color w:val="ED7C31"/>
        </w:rPr>
        <w:t xml:space="preserve">within </w:t>
      </w:r>
      <w:r w:rsidR="7C651419" w:rsidRPr="300705C3">
        <w:rPr>
          <w:rFonts w:ascii="Arial" w:eastAsia="Arial" w:hAnsi="Arial" w:cs="Arial"/>
          <w:i/>
          <w:iCs/>
          <w:color w:val="ED7C31"/>
        </w:rPr>
        <w:t>QT</w:t>
      </w:r>
      <w:r w:rsidRPr="300705C3">
        <w:rPr>
          <w:rFonts w:ascii="Arial" w:eastAsia="Arial" w:hAnsi="Arial" w:cs="Arial"/>
          <w:i/>
          <w:iCs/>
          <w:color w:val="ED7C31"/>
        </w:rPr>
        <w:t xml:space="preserve"> stage</w:t>
      </w:r>
      <w:r w:rsidR="00F01823" w:rsidRPr="300705C3">
        <w:rPr>
          <w:rFonts w:ascii="Arial" w:eastAsia="Arial" w:hAnsi="Arial" w:cs="Arial"/>
          <w:i/>
          <w:iCs/>
          <w:color w:val="ED7C31"/>
        </w:rPr>
        <w:t xml:space="preserve"> that is not the </w:t>
      </w:r>
      <w:r w:rsidR="00C16FC2">
        <w:rPr>
          <w:rFonts w:ascii="Arial" w:eastAsia="Arial" w:hAnsi="Arial" w:cs="Arial"/>
          <w:i/>
          <w:iCs/>
          <w:color w:val="ED7C31"/>
        </w:rPr>
        <w:t>QTF</w:t>
      </w:r>
      <w:r w:rsidR="00F01823" w:rsidRPr="300705C3">
        <w:rPr>
          <w:rFonts w:ascii="Arial" w:eastAsia="Arial" w:hAnsi="Arial" w:cs="Arial"/>
          <w:i/>
          <w:iCs/>
          <w:color w:val="ED7C31"/>
        </w:rPr>
        <w:t xml:space="preserve"> or MHHSP Test Management Tool</w:t>
      </w:r>
      <w:r w:rsidR="00FB0D66" w:rsidRPr="300705C3">
        <w:rPr>
          <w:rFonts w:ascii="Arial" w:eastAsia="Arial" w:hAnsi="Arial" w:cs="Arial"/>
          <w:i/>
          <w:iCs/>
          <w:color w:val="ED7C31"/>
        </w:rPr>
        <w:t xml:space="preserve"> (ADO).</w:t>
      </w:r>
    </w:p>
    <w:p w14:paraId="01F2C255" w14:textId="77777777" w:rsidR="00D80C4F" w:rsidRDefault="1461D0F7" w:rsidP="6DB616C2">
      <w:pPr>
        <w:pStyle w:val="Heading2"/>
        <w:rPr>
          <w:rFonts w:eastAsia="Arial"/>
        </w:rPr>
      </w:pPr>
      <w:bookmarkStart w:id="305" w:name="_Toc198565389"/>
      <w:r w:rsidRPr="71C987F6">
        <w:rPr>
          <w:rFonts w:eastAsia="Arial"/>
        </w:rPr>
        <w:t>Test Data</w:t>
      </w:r>
      <w:bookmarkEnd w:id="305"/>
    </w:p>
    <w:p w14:paraId="5915F2AC" w14:textId="59D587ED" w:rsidR="00D80C4F" w:rsidRPr="00F01823" w:rsidRDefault="1461D0F7" w:rsidP="1817CC1A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1817CC1A">
        <w:rPr>
          <w:rFonts w:ascii="Arial" w:eastAsia="Arial" w:hAnsi="Arial" w:cs="Arial"/>
          <w:i/>
          <w:iCs/>
          <w:color w:val="ED7C31"/>
        </w:rPr>
        <w:t xml:space="preserve">This section should </w:t>
      </w:r>
      <w:r w:rsidR="00F01823" w:rsidRPr="1817CC1A">
        <w:rPr>
          <w:rFonts w:ascii="Arial" w:eastAsia="Arial" w:hAnsi="Arial" w:cs="Arial"/>
          <w:i/>
          <w:iCs/>
          <w:color w:val="ED7C31"/>
        </w:rPr>
        <w:t xml:space="preserve">include any further information </w:t>
      </w:r>
      <w:r w:rsidR="00F01823" w:rsidRPr="00620B0A">
        <w:rPr>
          <w:rFonts w:ascii="Arial" w:eastAsia="Arial" w:hAnsi="Arial" w:cs="Arial"/>
          <w:i/>
          <w:iCs/>
          <w:color w:val="ED7C31"/>
        </w:rPr>
        <w:t>to</w:t>
      </w:r>
      <w:r w:rsidR="00C108FB" w:rsidRPr="00620B0A">
        <w:rPr>
          <w:rFonts w:ascii="Arial" w:eastAsia="Arial" w:hAnsi="Arial" w:cs="Arial"/>
          <w:i/>
          <w:iCs/>
          <w:color w:val="ED7C31"/>
        </w:rPr>
        <w:t xml:space="preserve"> Non-SIT</w:t>
      </w:r>
      <w:r w:rsidR="00F01823" w:rsidRPr="1817CC1A">
        <w:rPr>
          <w:rFonts w:ascii="Arial" w:eastAsia="Arial" w:hAnsi="Arial" w:cs="Arial"/>
          <w:i/>
          <w:iCs/>
          <w:color w:val="ED7C31"/>
        </w:rPr>
        <w:t xml:space="preserve"> </w:t>
      </w:r>
      <w:r w:rsidR="00EA06DF">
        <w:rPr>
          <w:rFonts w:ascii="Arial" w:eastAsia="Arial" w:hAnsi="Arial" w:cs="Arial"/>
          <w:i/>
          <w:iCs/>
          <w:color w:val="ED7C31"/>
        </w:rPr>
        <w:t>S&amp;A</w:t>
      </w:r>
      <w:r w:rsidR="00F01823" w:rsidRPr="1817CC1A">
        <w:rPr>
          <w:rFonts w:ascii="Arial" w:eastAsia="Arial" w:hAnsi="Arial" w:cs="Arial"/>
          <w:i/>
          <w:iCs/>
          <w:color w:val="ED7C31"/>
        </w:rPr>
        <w:t xml:space="preserve">’s </w:t>
      </w:r>
      <w:r w:rsidRPr="1817CC1A">
        <w:rPr>
          <w:rFonts w:ascii="Arial" w:eastAsia="Arial" w:hAnsi="Arial" w:cs="Arial"/>
          <w:i/>
          <w:iCs/>
          <w:color w:val="ED7C31"/>
        </w:rPr>
        <w:t xml:space="preserve">approach to test data </w:t>
      </w:r>
      <w:r w:rsidR="00F01823" w:rsidRPr="1817CC1A">
        <w:rPr>
          <w:rFonts w:ascii="Arial" w:eastAsia="Arial" w:hAnsi="Arial" w:cs="Arial"/>
          <w:i/>
          <w:iCs/>
          <w:color w:val="ED7C31"/>
        </w:rPr>
        <w:t>that is not document</w:t>
      </w:r>
      <w:r w:rsidR="00FB0D66">
        <w:rPr>
          <w:rFonts w:ascii="Arial" w:eastAsia="Arial" w:hAnsi="Arial" w:cs="Arial"/>
          <w:i/>
          <w:iCs/>
          <w:color w:val="ED7C31"/>
        </w:rPr>
        <w:t>ed</w:t>
      </w:r>
      <w:r w:rsidR="00F01823" w:rsidRPr="1817CC1A">
        <w:rPr>
          <w:rFonts w:ascii="Arial" w:eastAsia="Arial" w:hAnsi="Arial" w:cs="Arial"/>
          <w:i/>
          <w:iCs/>
          <w:color w:val="ED7C31"/>
        </w:rPr>
        <w:t xml:space="preserve"> in the Non-SIT </w:t>
      </w:r>
      <w:r w:rsidR="00EA06DF">
        <w:rPr>
          <w:rFonts w:ascii="Arial" w:eastAsia="Arial" w:hAnsi="Arial" w:cs="Arial"/>
          <w:i/>
          <w:iCs/>
          <w:color w:val="ED7C31"/>
        </w:rPr>
        <w:t>S&amp;A</w:t>
      </w:r>
      <w:r w:rsidR="00F01823" w:rsidRPr="1817CC1A">
        <w:rPr>
          <w:rFonts w:ascii="Arial" w:eastAsia="Arial" w:hAnsi="Arial" w:cs="Arial"/>
          <w:i/>
          <w:iCs/>
          <w:color w:val="ED7C31"/>
        </w:rPr>
        <w:t xml:space="preserve"> QT </w:t>
      </w:r>
      <w:r w:rsidR="2C1FD739" w:rsidRPr="1817CC1A">
        <w:rPr>
          <w:rFonts w:ascii="Arial" w:eastAsia="Arial" w:hAnsi="Arial" w:cs="Arial"/>
          <w:i/>
          <w:iCs/>
          <w:color w:val="ED7C31"/>
        </w:rPr>
        <w:t xml:space="preserve">Test </w:t>
      </w:r>
      <w:r w:rsidR="0DB44CDC" w:rsidRPr="1817CC1A">
        <w:rPr>
          <w:rFonts w:ascii="Arial" w:eastAsia="Arial" w:hAnsi="Arial" w:cs="Arial"/>
          <w:i/>
          <w:iCs/>
          <w:color w:val="ED7C31"/>
        </w:rPr>
        <w:t xml:space="preserve">Data </w:t>
      </w:r>
      <w:r w:rsidR="751BC2AC" w:rsidRPr="1817CC1A">
        <w:rPr>
          <w:rFonts w:ascii="Arial" w:eastAsia="Arial" w:hAnsi="Arial" w:cs="Arial"/>
          <w:i/>
          <w:iCs/>
          <w:color w:val="ED7C31"/>
        </w:rPr>
        <w:t xml:space="preserve">Approach and </w:t>
      </w:r>
      <w:r w:rsidR="0DB44CDC" w:rsidRPr="1817CC1A">
        <w:rPr>
          <w:rFonts w:ascii="Arial" w:eastAsia="Arial" w:hAnsi="Arial" w:cs="Arial"/>
          <w:i/>
          <w:iCs/>
          <w:color w:val="ED7C31"/>
        </w:rPr>
        <w:t>Plan</w:t>
      </w:r>
      <w:r w:rsidR="00883DAD">
        <w:rPr>
          <w:rFonts w:ascii="Arial" w:eastAsia="Arial" w:hAnsi="Arial" w:cs="Arial"/>
          <w:i/>
          <w:iCs/>
          <w:color w:val="ED7C31"/>
        </w:rPr>
        <w:t>.</w:t>
      </w:r>
    </w:p>
    <w:p w14:paraId="3A0B8861" w14:textId="77777777" w:rsidR="00D80C4F" w:rsidRDefault="1461D0F7" w:rsidP="6DB616C2">
      <w:pPr>
        <w:pStyle w:val="Heading2"/>
        <w:rPr>
          <w:rFonts w:eastAsia="Arial"/>
        </w:rPr>
      </w:pPr>
      <w:bookmarkStart w:id="306" w:name="_Toc198565390"/>
      <w:r w:rsidRPr="71C987F6">
        <w:rPr>
          <w:rFonts w:eastAsia="Arial"/>
        </w:rPr>
        <w:t>Release and Configuration Management</w:t>
      </w:r>
      <w:bookmarkEnd w:id="306"/>
    </w:p>
    <w:p w14:paraId="677BBE30" w14:textId="0F13B1CB" w:rsidR="00D80C4F" w:rsidRPr="00F01823" w:rsidRDefault="1461D0F7" w:rsidP="6F1EE90B">
      <w:pPr>
        <w:pStyle w:val="MHHSBody"/>
        <w:rPr>
          <w:rFonts w:ascii="Arial" w:eastAsia="Arial" w:hAnsi="Arial" w:cs="Arial"/>
          <w:i/>
          <w:iCs/>
          <w:color w:val="ED7C31"/>
        </w:rPr>
      </w:pPr>
      <w:r w:rsidRPr="00D17CF5">
        <w:rPr>
          <w:rFonts w:ascii="Arial" w:eastAsia="Arial" w:hAnsi="Arial" w:cs="Arial"/>
          <w:i/>
          <w:iCs/>
          <w:color w:val="ED7C31"/>
        </w:rPr>
        <w:t>This section should define the</w:t>
      </w:r>
      <w:r w:rsidR="00E027CF" w:rsidRPr="00D17CF5">
        <w:rPr>
          <w:rFonts w:ascii="Arial" w:eastAsia="Arial" w:hAnsi="Arial" w:cs="Arial"/>
          <w:i/>
          <w:iCs/>
          <w:color w:val="ED7C31"/>
        </w:rPr>
        <w:t xml:space="preserve"> </w:t>
      </w:r>
      <w:r w:rsidRPr="00D17CF5">
        <w:rPr>
          <w:rFonts w:ascii="Arial" w:eastAsia="Arial" w:hAnsi="Arial" w:cs="Arial"/>
          <w:i/>
          <w:iCs/>
          <w:color w:val="ED7C31"/>
        </w:rPr>
        <w:t>release and configuration management approach</w:t>
      </w:r>
      <w:r w:rsidR="00E027CF" w:rsidRPr="00D17CF5">
        <w:rPr>
          <w:rFonts w:ascii="Arial" w:eastAsia="Arial" w:hAnsi="Arial" w:cs="Arial"/>
          <w:i/>
          <w:iCs/>
          <w:color w:val="ED7C31"/>
        </w:rPr>
        <w:t xml:space="preserve"> for a</w:t>
      </w:r>
      <w:r w:rsidR="00C108FB" w:rsidRPr="00D17CF5">
        <w:rPr>
          <w:rFonts w:ascii="Arial" w:eastAsia="Arial" w:hAnsi="Arial" w:cs="Arial"/>
          <w:i/>
          <w:iCs/>
          <w:color w:val="ED7C31"/>
        </w:rPr>
        <w:t xml:space="preserve"> </w:t>
      </w:r>
      <w:proofErr w:type="gramStart"/>
      <w:r w:rsidR="00C108FB" w:rsidRPr="00D17CF5">
        <w:rPr>
          <w:rFonts w:ascii="Arial" w:eastAsia="Arial" w:hAnsi="Arial" w:cs="Arial"/>
          <w:i/>
          <w:iCs/>
          <w:color w:val="ED7C31"/>
        </w:rPr>
        <w:t>Non-SIT</w:t>
      </w:r>
      <w:r w:rsidR="00856917" w:rsidRPr="00D17CF5">
        <w:rPr>
          <w:rFonts w:ascii="Arial" w:eastAsia="Arial" w:hAnsi="Arial" w:cs="Arial"/>
          <w:i/>
          <w:iCs/>
          <w:color w:val="ED7C31"/>
        </w:rPr>
        <w:t xml:space="preserve"> </w:t>
      </w:r>
      <w:r w:rsidR="00EA06DF" w:rsidRPr="00D17CF5">
        <w:rPr>
          <w:rFonts w:ascii="Arial" w:eastAsia="Arial" w:hAnsi="Arial" w:cs="Arial"/>
          <w:i/>
          <w:iCs/>
          <w:color w:val="ED7C31"/>
        </w:rPr>
        <w:t>S&amp;A</w:t>
      </w:r>
      <w:r w:rsidR="00856917" w:rsidRPr="00D17CF5">
        <w:rPr>
          <w:rFonts w:ascii="Arial" w:eastAsia="Arial" w:hAnsi="Arial" w:cs="Arial"/>
          <w:i/>
          <w:iCs/>
          <w:color w:val="ED7C31"/>
        </w:rPr>
        <w:t>’s systems</w:t>
      </w:r>
      <w:proofErr w:type="gramEnd"/>
      <w:r w:rsidRPr="00D17CF5">
        <w:rPr>
          <w:rFonts w:ascii="Arial" w:eastAsia="Arial" w:hAnsi="Arial" w:cs="Arial"/>
          <w:i/>
          <w:iCs/>
          <w:color w:val="ED7C31"/>
        </w:rPr>
        <w:t xml:space="preserve"> to be used within </w:t>
      </w:r>
      <w:r w:rsidR="7C651419" w:rsidRPr="00D17CF5">
        <w:rPr>
          <w:rFonts w:ascii="Arial" w:eastAsia="Arial" w:hAnsi="Arial" w:cs="Arial"/>
          <w:i/>
          <w:iCs/>
          <w:color w:val="ED7C31"/>
        </w:rPr>
        <w:t>QT</w:t>
      </w:r>
      <w:r w:rsidRPr="00D17CF5">
        <w:rPr>
          <w:rFonts w:ascii="Arial" w:eastAsia="Arial" w:hAnsi="Arial" w:cs="Arial"/>
          <w:i/>
          <w:iCs/>
          <w:color w:val="ED7C31"/>
        </w:rPr>
        <w:t xml:space="preserve"> stage.</w:t>
      </w:r>
      <w:r w:rsidR="004E7997">
        <w:rPr>
          <w:rFonts w:ascii="Arial" w:eastAsia="Arial" w:hAnsi="Arial" w:cs="Arial"/>
          <w:i/>
          <w:iCs/>
          <w:color w:val="ED7C31"/>
        </w:rPr>
        <w:t xml:space="preserve">  This should include details about how regression is evaluated and carried out.</w:t>
      </w:r>
    </w:p>
    <w:p w14:paraId="113C262F" w14:textId="77777777" w:rsidR="00D80C4F" w:rsidRDefault="1461D0F7" w:rsidP="6DB616C2">
      <w:pPr>
        <w:pStyle w:val="Heading1"/>
        <w:rPr>
          <w:rFonts w:eastAsia="Arial"/>
        </w:rPr>
      </w:pPr>
      <w:bookmarkStart w:id="307" w:name="_Toc198565391"/>
      <w:r w:rsidRPr="71C987F6">
        <w:rPr>
          <w:rFonts w:eastAsia="Arial"/>
        </w:rPr>
        <w:t>Roles and Responsibilities</w:t>
      </w:r>
      <w:bookmarkEnd w:id="307"/>
    </w:p>
    <w:p w14:paraId="4B919E62" w14:textId="77777777" w:rsidR="00D80C4F" w:rsidRDefault="1461D0F7" w:rsidP="6DB616C2">
      <w:pPr>
        <w:pStyle w:val="Heading2"/>
        <w:rPr>
          <w:rFonts w:eastAsia="Arial"/>
        </w:rPr>
      </w:pPr>
      <w:bookmarkStart w:id="308" w:name="_Toc198565392"/>
      <w:r w:rsidRPr="71C987F6">
        <w:rPr>
          <w:rFonts w:eastAsia="Arial"/>
        </w:rPr>
        <w:t>Test Roles and Responsibilities</w:t>
      </w:r>
      <w:bookmarkEnd w:id="308"/>
    </w:p>
    <w:p w14:paraId="2C75F01E" w14:textId="4EC15FA2" w:rsidR="00D80C4F" w:rsidRPr="004D34FA" w:rsidRDefault="1461D0F7" w:rsidP="300705C3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D31" w:themeColor="accent2"/>
        </w:rPr>
      </w:pPr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In this section, define the key roles needed to fulfil </w:t>
      </w:r>
      <w:r w:rsidR="7C651419" w:rsidRPr="300705C3">
        <w:rPr>
          <w:rFonts w:ascii="Arial" w:eastAsia="Arial" w:hAnsi="Arial" w:cs="Arial"/>
          <w:i/>
          <w:iCs/>
          <w:color w:val="ED7D31" w:themeColor="accent2"/>
        </w:rPr>
        <w:t>QT</w:t>
      </w:r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 testing. Clear and unambiguous definition of the roles and responsibilities is essential for fulfilling </w:t>
      </w:r>
      <w:r w:rsidR="00EF5E8F">
        <w:rPr>
          <w:rFonts w:ascii="Arial" w:eastAsia="Arial" w:hAnsi="Arial" w:cs="Arial"/>
          <w:i/>
          <w:iCs/>
          <w:color w:val="ED7D31" w:themeColor="accent2"/>
        </w:rPr>
        <w:t>this</w:t>
      </w:r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 </w:t>
      </w:r>
      <w:r w:rsidR="00D17CF5">
        <w:rPr>
          <w:rFonts w:ascii="Arial" w:eastAsia="Arial" w:hAnsi="Arial" w:cs="Arial"/>
          <w:i/>
          <w:iCs/>
          <w:color w:val="ED7D31" w:themeColor="accent2"/>
        </w:rPr>
        <w:t>T</w:t>
      </w:r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est </w:t>
      </w:r>
      <w:r w:rsidR="00D17CF5">
        <w:rPr>
          <w:rFonts w:ascii="Arial" w:eastAsia="Arial" w:hAnsi="Arial" w:cs="Arial"/>
          <w:i/>
          <w:iCs/>
          <w:color w:val="ED7D31" w:themeColor="accent2"/>
        </w:rPr>
        <w:t>P</w:t>
      </w:r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lan. If possible then Programme participants can put a name against each role as well as the job title. One person may hold more than one role </w:t>
      </w:r>
      <w:bookmarkStart w:id="309" w:name="_Int_s5LYbraY"/>
      <w:r w:rsidRPr="300705C3">
        <w:rPr>
          <w:rFonts w:ascii="Arial" w:eastAsia="Arial" w:hAnsi="Arial" w:cs="Arial"/>
          <w:i/>
          <w:iCs/>
          <w:color w:val="ED7D31" w:themeColor="accent2"/>
        </w:rPr>
        <w:t>providing</w:t>
      </w:r>
      <w:bookmarkEnd w:id="309"/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 there is no conflict of interest.</w:t>
      </w:r>
    </w:p>
    <w:p w14:paraId="4389728F" w14:textId="77777777" w:rsidR="00D80C4F" w:rsidRPr="00F01823" w:rsidRDefault="00D80C4F" w:rsidP="1817CC1A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</w:p>
    <w:p w14:paraId="0AFCB29E" w14:textId="77777777" w:rsidR="00D80C4F" w:rsidRPr="00F01823" w:rsidRDefault="1461D0F7" w:rsidP="1817CC1A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  <w:r w:rsidRPr="1817CC1A">
        <w:rPr>
          <w:rFonts w:ascii="Arial" w:eastAsia="Arial" w:hAnsi="Arial" w:cs="Arial"/>
          <w:i/>
          <w:iCs/>
          <w:color w:val="ED7C31"/>
        </w:rPr>
        <w:t xml:space="preserve">The table below </w:t>
      </w:r>
      <w:bookmarkStart w:id="310" w:name="_Int_3xkQTfpn"/>
      <w:r w:rsidRPr="1817CC1A">
        <w:rPr>
          <w:rFonts w:ascii="Arial" w:eastAsia="Arial" w:hAnsi="Arial" w:cs="Arial"/>
          <w:i/>
          <w:iCs/>
          <w:color w:val="ED7C31"/>
        </w:rPr>
        <w:t>identifies</w:t>
      </w:r>
      <w:bookmarkEnd w:id="310"/>
      <w:r w:rsidRPr="1817CC1A">
        <w:rPr>
          <w:rFonts w:ascii="Arial" w:eastAsia="Arial" w:hAnsi="Arial" w:cs="Arial"/>
          <w:i/>
          <w:iCs/>
          <w:color w:val="ED7C31"/>
        </w:rPr>
        <w:t xml:space="preserve"> the roles and responsibilities for </w:t>
      </w:r>
      <w:r w:rsidR="7C651419" w:rsidRPr="1817CC1A">
        <w:rPr>
          <w:rFonts w:ascii="Arial" w:eastAsia="Arial" w:hAnsi="Arial" w:cs="Arial"/>
          <w:i/>
          <w:iCs/>
          <w:color w:val="ED7C31"/>
        </w:rPr>
        <w:t>QT</w:t>
      </w:r>
      <w:r w:rsidRPr="1817CC1A">
        <w:rPr>
          <w:rFonts w:ascii="Arial" w:eastAsia="Arial" w:hAnsi="Arial" w:cs="Arial"/>
          <w:i/>
          <w:iCs/>
          <w:color w:val="ED7C31"/>
        </w:rPr>
        <w:t xml:space="preserve"> stage:</w:t>
      </w:r>
    </w:p>
    <w:p w14:paraId="1B5D02A2" w14:textId="77777777" w:rsidR="00D80C4F" w:rsidRPr="00A74FD4" w:rsidRDefault="00D80C4F" w:rsidP="6DB616C2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FF0000"/>
        </w:rPr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2513"/>
        <w:gridCol w:w="2518"/>
        <w:gridCol w:w="5336"/>
      </w:tblGrid>
      <w:tr w:rsidR="00D80C4F" w14:paraId="598DC4FB" w14:textId="77777777" w:rsidTr="1817C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3" w:type="dxa"/>
          </w:tcPr>
          <w:p w14:paraId="5A3AD345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lastRenderedPageBreak/>
              <w:t>Role</w:t>
            </w:r>
          </w:p>
        </w:tc>
        <w:tc>
          <w:tcPr>
            <w:tcW w:w="2518" w:type="dxa"/>
          </w:tcPr>
          <w:p w14:paraId="1DC7F6C7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Full Name (optional)</w:t>
            </w:r>
          </w:p>
        </w:tc>
        <w:tc>
          <w:tcPr>
            <w:tcW w:w="5336" w:type="dxa"/>
          </w:tcPr>
          <w:p w14:paraId="1B52FBAC" w14:textId="77777777" w:rsidR="00D80C4F" w:rsidRPr="00A74FD4" w:rsidRDefault="1461D0F7" w:rsidP="6DB616C2">
            <w:pPr>
              <w:pStyle w:val="MHHSBody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6DB616C2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Responsibilities</w:t>
            </w:r>
          </w:p>
        </w:tc>
      </w:tr>
      <w:tr w:rsidR="00D80C4F" w14:paraId="14B0DD8B" w14:textId="77777777" w:rsidTr="1817CC1A">
        <w:tc>
          <w:tcPr>
            <w:tcW w:w="2513" w:type="dxa"/>
          </w:tcPr>
          <w:p w14:paraId="2ECAC6AC" w14:textId="77777777" w:rsidR="00D80C4F" w:rsidRPr="00F01823" w:rsidRDefault="1461D0F7" w:rsidP="1817CC1A">
            <w:pPr>
              <w:pStyle w:val="MHHSBody"/>
              <w:rPr>
                <w:rFonts w:ascii="Arial" w:eastAsia="Arial" w:hAnsi="Arial" w:cs="Arial"/>
                <w:i/>
                <w:iCs/>
                <w:color w:val="ED7C31"/>
                <w:sz w:val="18"/>
                <w:szCs w:val="18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ED7C31"/>
                <w:sz w:val="18"/>
                <w:szCs w:val="18"/>
              </w:rPr>
              <w:t>e.g., Test Manager</w:t>
            </w:r>
          </w:p>
        </w:tc>
        <w:tc>
          <w:tcPr>
            <w:tcW w:w="2518" w:type="dxa"/>
          </w:tcPr>
          <w:p w14:paraId="34348722" w14:textId="77777777" w:rsidR="00D80C4F" w:rsidRPr="00F01823" w:rsidRDefault="00D80C4F" w:rsidP="1817CC1A">
            <w:pPr>
              <w:pStyle w:val="MHHSBody"/>
              <w:rPr>
                <w:rFonts w:ascii="Arial" w:eastAsia="Arial" w:hAnsi="Arial" w:cs="Arial"/>
                <w:i/>
                <w:iCs/>
                <w:color w:val="ED7C31"/>
                <w:sz w:val="18"/>
                <w:szCs w:val="18"/>
              </w:rPr>
            </w:pPr>
          </w:p>
        </w:tc>
        <w:tc>
          <w:tcPr>
            <w:tcW w:w="5336" w:type="dxa"/>
          </w:tcPr>
          <w:p w14:paraId="5E30E43D" w14:textId="77777777" w:rsidR="00D80C4F" w:rsidRPr="00F01823" w:rsidRDefault="1461D0F7" w:rsidP="1817CC1A">
            <w:pPr>
              <w:pStyle w:val="MHHSBody"/>
              <w:rPr>
                <w:rFonts w:ascii="Arial" w:eastAsia="Arial" w:hAnsi="Arial" w:cs="Arial"/>
                <w:i/>
                <w:iCs/>
                <w:color w:val="ED7C31"/>
                <w:sz w:val="18"/>
                <w:szCs w:val="18"/>
              </w:rPr>
            </w:pPr>
            <w:r w:rsidRPr="1817CC1A">
              <w:rPr>
                <w:rFonts w:ascii="Arial" w:eastAsia="Arial" w:hAnsi="Arial" w:cs="Arial"/>
                <w:i/>
                <w:iCs/>
                <w:color w:val="ED7C31"/>
                <w:sz w:val="18"/>
                <w:szCs w:val="18"/>
              </w:rPr>
              <w:t>Day to day test management and progress reporting, review of test inputs and test outputs, allocation of test tasks</w:t>
            </w:r>
          </w:p>
        </w:tc>
      </w:tr>
    </w:tbl>
    <w:p w14:paraId="602FC7C1" w14:textId="77777777" w:rsidR="00D80C4F" w:rsidRPr="004D34FA" w:rsidRDefault="1461D0F7" w:rsidP="6DB616C2">
      <w:pPr>
        <w:pStyle w:val="Caption"/>
        <w:rPr>
          <w:rFonts w:ascii="Arial" w:eastAsia="Arial" w:hAnsi="Arial" w:cs="Arial"/>
        </w:rPr>
      </w:pPr>
      <w:bookmarkStart w:id="311" w:name="_Toc167358945"/>
      <w:r w:rsidRPr="6DB616C2">
        <w:rPr>
          <w:rFonts w:ascii="Arial" w:eastAsia="Arial" w:hAnsi="Arial" w:cs="Arial"/>
        </w:rP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Pr="6DB616C2">
        <w:rPr>
          <w:noProof/>
        </w:rPr>
        <w:t>4</w:t>
      </w:r>
      <w:r>
        <w:fldChar w:fldCharType="end"/>
      </w:r>
      <w:r w:rsidRPr="6DB616C2">
        <w:rPr>
          <w:rFonts w:ascii="Arial" w:eastAsia="Arial" w:hAnsi="Arial" w:cs="Arial"/>
        </w:rPr>
        <w:t xml:space="preserve"> Test Roles and Responsibilities</w:t>
      </w:r>
      <w:bookmarkEnd w:id="311"/>
    </w:p>
    <w:p w14:paraId="240F220A" w14:textId="77777777" w:rsidR="00D80C4F" w:rsidRPr="004D34FA" w:rsidRDefault="1461D0F7" w:rsidP="6DB616C2">
      <w:pPr>
        <w:rPr>
          <w:rFonts w:ascii="Arial" w:eastAsia="Arial" w:hAnsi="Arial" w:cs="Arial"/>
        </w:rPr>
      </w:pPr>
      <w:r w:rsidRPr="6DB616C2">
        <w:rPr>
          <w:rFonts w:ascii="Arial" w:eastAsia="Arial" w:hAnsi="Arial" w:cs="Arial"/>
          <w:i/>
          <w:iCs/>
          <w:color w:val="ED7D31" w:themeColor="accent2"/>
        </w:rPr>
        <w:t>Test team structure of the test organisation can be added if available</w:t>
      </w:r>
      <w:r w:rsidRPr="6DB616C2">
        <w:rPr>
          <w:rFonts w:ascii="Arial" w:eastAsia="Arial" w:hAnsi="Arial" w:cs="Arial"/>
        </w:rPr>
        <w:t>.</w:t>
      </w:r>
    </w:p>
    <w:p w14:paraId="739994D3" w14:textId="77777777" w:rsidR="00D80C4F" w:rsidRDefault="00D80C4F" w:rsidP="00D80C4F">
      <w:pPr>
        <w:spacing w:after="160" w:line="259" w:lineRule="auto"/>
        <w:rPr>
          <w:rFonts w:ascii="Arial" w:eastAsia="Arial" w:hAnsi="Arial" w:cs="Arial"/>
          <w:b/>
          <w:bCs/>
          <w:color w:val="4472C4" w:themeColor="accent1"/>
          <w:sz w:val="32"/>
          <w:szCs w:val="32"/>
        </w:rPr>
      </w:pPr>
      <w:r w:rsidRPr="6DB616C2">
        <w:rPr>
          <w:rFonts w:ascii="Arial" w:eastAsia="Arial" w:hAnsi="Arial" w:cs="Arial"/>
        </w:rPr>
        <w:br w:type="page"/>
      </w:r>
    </w:p>
    <w:p w14:paraId="65EF4F85" w14:textId="77777777" w:rsidR="00D80C4F" w:rsidRDefault="1461D0F7" w:rsidP="6DB616C2">
      <w:pPr>
        <w:pStyle w:val="Heading1"/>
        <w:rPr>
          <w:rFonts w:eastAsia="Arial"/>
        </w:rPr>
      </w:pPr>
      <w:bookmarkStart w:id="312" w:name="_Toc198565393"/>
      <w:r w:rsidRPr="71C987F6">
        <w:rPr>
          <w:rFonts w:eastAsia="Arial"/>
        </w:rPr>
        <w:lastRenderedPageBreak/>
        <w:t>Defect Management</w:t>
      </w:r>
      <w:bookmarkEnd w:id="312"/>
    </w:p>
    <w:p w14:paraId="28CA9EAC" w14:textId="441F3901" w:rsidR="00D80C4F" w:rsidRPr="00A74FD4" w:rsidRDefault="1461D0F7" w:rsidP="6DB616C2">
      <w:pPr>
        <w:pStyle w:val="Heading2"/>
        <w:rPr>
          <w:rFonts w:eastAsia="Arial"/>
        </w:rPr>
      </w:pPr>
      <w:bookmarkStart w:id="313" w:name="_Toc129168870"/>
      <w:bookmarkStart w:id="314" w:name="_Toc129170109"/>
      <w:bookmarkStart w:id="315" w:name="_Toc129168871"/>
      <w:bookmarkStart w:id="316" w:name="_Toc129170110"/>
      <w:bookmarkStart w:id="317" w:name="_Toc129168884"/>
      <w:bookmarkStart w:id="318" w:name="_Toc129170123"/>
      <w:bookmarkStart w:id="319" w:name="_Toc129168888"/>
      <w:bookmarkStart w:id="320" w:name="_Toc129170127"/>
      <w:bookmarkStart w:id="321" w:name="_Toc129168892"/>
      <w:bookmarkStart w:id="322" w:name="_Toc129170131"/>
      <w:bookmarkStart w:id="323" w:name="_Toc129168893"/>
      <w:bookmarkStart w:id="324" w:name="_Toc129170132"/>
      <w:bookmarkStart w:id="325" w:name="_Toc129168894"/>
      <w:bookmarkStart w:id="326" w:name="_Toc129170133"/>
      <w:bookmarkStart w:id="327" w:name="_Toc129168903"/>
      <w:bookmarkStart w:id="328" w:name="_Toc129170142"/>
      <w:bookmarkStart w:id="329" w:name="_Toc129168907"/>
      <w:bookmarkStart w:id="330" w:name="_Toc129170146"/>
      <w:bookmarkStart w:id="331" w:name="_Toc129168911"/>
      <w:bookmarkStart w:id="332" w:name="_Toc129170150"/>
      <w:bookmarkStart w:id="333" w:name="_Toc129168913"/>
      <w:bookmarkStart w:id="334" w:name="_Toc129170152"/>
      <w:bookmarkStart w:id="335" w:name="_Toc129168914"/>
      <w:bookmarkStart w:id="336" w:name="_Toc129170153"/>
      <w:bookmarkStart w:id="337" w:name="_Toc129168919"/>
      <w:bookmarkStart w:id="338" w:name="_Toc129170158"/>
      <w:bookmarkStart w:id="339" w:name="_Toc129168923"/>
      <w:bookmarkStart w:id="340" w:name="_Toc129170162"/>
      <w:bookmarkStart w:id="341" w:name="_Toc129168927"/>
      <w:bookmarkStart w:id="342" w:name="_Toc129170166"/>
      <w:bookmarkStart w:id="343" w:name="_Toc129168931"/>
      <w:bookmarkStart w:id="344" w:name="_Toc129170170"/>
      <w:bookmarkStart w:id="345" w:name="_Toc198565394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r w:rsidRPr="71C987F6">
        <w:rPr>
          <w:rFonts w:eastAsia="Arial"/>
        </w:rPr>
        <w:t xml:space="preserve">Defect </w:t>
      </w:r>
      <w:r w:rsidR="6400C758" w:rsidRPr="71C987F6">
        <w:rPr>
          <w:rFonts w:eastAsia="Arial"/>
        </w:rPr>
        <w:t xml:space="preserve">Management and </w:t>
      </w:r>
      <w:r w:rsidRPr="71C987F6">
        <w:rPr>
          <w:rFonts w:eastAsia="Arial"/>
        </w:rPr>
        <w:t>Reporting</w:t>
      </w:r>
      <w:r w:rsidR="6400C758" w:rsidRPr="71C987F6">
        <w:rPr>
          <w:rFonts w:eastAsia="Arial"/>
        </w:rPr>
        <w:t xml:space="preserve"> of Non-SIT </w:t>
      </w:r>
      <w:r w:rsidR="00EA06DF" w:rsidRPr="71C987F6">
        <w:rPr>
          <w:rFonts w:eastAsia="Arial"/>
        </w:rPr>
        <w:t>S&amp;A</w:t>
      </w:r>
      <w:r w:rsidR="63669A8C" w:rsidRPr="71C987F6">
        <w:rPr>
          <w:rFonts w:eastAsia="Arial"/>
        </w:rPr>
        <w:t xml:space="preserve"> Defects</w:t>
      </w:r>
      <w:bookmarkEnd w:id="345"/>
    </w:p>
    <w:p w14:paraId="003601E8" w14:textId="6B7E97A0" w:rsidR="00D80C4F" w:rsidRPr="004D34FA" w:rsidRDefault="1461D0F7" w:rsidP="300705C3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D31" w:themeColor="accent2"/>
        </w:rPr>
      </w:pPr>
      <w:r w:rsidRPr="300705C3">
        <w:rPr>
          <w:rFonts w:ascii="Arial" w:eastAsia="Arial" w:hAnsi="Arial" w:cs="Arial"/>
          <w:i/>
          <w:iCs/>
          <w:color w:val="ED7C31"/>
        </w:rPr>
        <w:t>This section should describe the</w:t>
      </w:r>
      <w:r w:rsidR="00E027CF" w:rsidRPr="300705C3">
        <w:rPr>
          <w:rFonts w:ascii="Arial" w:eastAsia="Arial" w:hAnsi="Arial" w:cs="Arial"/>
          <w:i/>
          <w:iCs/>
          <w:color w:val="ED7C31"/>
        </w:rPr>
        <w:t xml:space="preserve"> defect management process for </w:t>
      </w:r>
      <w:r w:rsidRPr="300705C3">
        <w:rPr>
          <w:rFonts w:ascii="Arial" w:eastAsia="Arial" w:hAnsi="Arial" w:cs="Arial"/>
          <w:i/>
          <w:iCs/>
          <w:color w:val="ED7C31"/>
        </w:rPr>
        <w:t>defects raised</w:t>
      </w:r>
      <w:r w:rsidR="02149233" w:rsidRPr="300705C3">
        <w:rPr>
          <w:rFonts w:ascii="Arial" w:eastAsia="Arial" w:hAnsi="Arial" w:cs="Arial"/>
          <w:i/>
          <w:iCs/>
          <w:color w:val="ED7C31"/>
        </w:rPr>
        <w:t xml:space="preserve"> by Non-SIT </w:t>
      </w:r>
      <w:r w:rsidR="00EA06DF" w:rsidRPr="300705C3">
        <w:rPr>
          <w:rFonts w:ascii="Arial" w:eastAsia="Arial" w:hAnsi="Arial" w:cs="Arial"/>
          <w:i/>
          <w:iCs/>
          <w:color w:val="ED7C31"/>
        </w:rPr>
        <w:t>S&amp;A</w:t>
      </w:r>
      <w:r w:rsidR="02149233" w:rsidRPr="300705C3">
        <w:rPr>
          <w:rFonts w:ascii="Arial" w:eastAsia="Arial" w:hAnsi="Arial" w:cs="Arial"/>
          <w:i/>
          <w:iCs/>
          <w:color w:val="ED7C31"/>
        </w:rPr>
        <w:t xml:space="preserve"> Programme </w:t>
      </w:r>
      <w:r w:rsidR="3017B33F" w:rsidRPr="300705C3">
        <w:rPr>
          <w:rFonts w:ascii="Arial" w:eastAsia="Arial" w:hAnsi="Arial" w:cs="Arial"/>
          <w:i/>
          <w:iCs/>
          <w:color w:val="ED7C31"/>
        </w:rPr>
        <w:t>p</w:t>
      </w:r>
      <w:r w:rsidR="02149233" w:rsidRPr="300705C3">
        <w:rPr>
          <w:rFonts w:ascii="Arial" w:eastAsia="Arial" w:hAnsi="Arial" w:cs="Arial"/>
          <w:i/>
          <w:iCs/>
          <w:color w:val="ED7C31"/>
        </w:rPr>
        <w:t>articipants</w:t>
      </w:r>
      <w:r w:rsidR="4577025B" w:rsidRPr="300705C3">
        <w:rPr>
          <w:rFonts w:ascii="Arial" w:eastAsia="Arial" w:hAnsi="Arial" w:cs="Arial"/>
          <w:i/>
          <w:iCs/>
          <w:color w:val="ED7C31"/>
        </w:rPr>
        <w:t xml:space="preserve"> on their systems</w:t>
      </w:r>
      <w:r w:rsidR="00E027CF" w:rsidRPr="300705C3">
        <w:rPr>
          <w:rFonts w:ascii="Arial" w:eastAsia="Arial" w:hAnsi="Arial" w:cs="Arial"/>
          <w:i/>
          <w:iCs/>
          <w:color w:val="ED7C31"/>
        </w:rPr>
        <w:t>.</w:t>
      </w:r>
    </w:p>
    <w:p w14:paraId="32F3D775" w14:textId="77777777" w:rsidR="00D80C4F" w:rsidRPr="00A74FD4" w:rsidRDefault="1461D0F7" w:rsidP="6DB616C2">
      <w:pPr>
        <w:pStyle w:val="Heading2"/>
        <w:rPr>
          <w:rFonts w:eastAsia="Arial"/>
        </w:rPr>
      </w:pPr>
      <w:bookmarkStart w:id="346" w:name="_Toc198565395"/>
      <w:r w:rsidRPr="71C987F6">
        <w:rPr>
          <w:rFonts w:eastAsia="Arial"/>
        </w:rPr>
        <w:t>Work-Off Plan</w:t>
      </w:r>
      <w:bookmarkEnd w:id="346"/>
    </w:p>
    <w:p w14:paraId="4F9D637E" w14:textId="41CC648C" w:rsidR="00D80C4F" w:rsidRDefault="1461D0F7" w:rsidP="300705C3">
      <w:pPr>
        <w:pStyle w:val="MHHSBody"/>
        <w:rPr>
          <w:rFonts w:ascii="Arial" w:eastAsia="Arial" w:hAnsi="Arial" w:cs="Arial"/>
          <w:i/>
          <w:iCs/>
          <w:color w:val="ED7D31" w:themeColor="accent2"/>
        </w:rPr>
      </w:pPr>
      <w:r w:rsidRPr="300705C3">
        <w:rPr>
          <w:rFonts w:ascii="Arial" w:eastAsia="Arial" w:hAnsi="Arial" w:cs="Arial"/>
          <w:i/>
          <w:iCs/>
          <w:color w:val="ED7D31" w:themeColor="accent2"/>
        </w:rPr>
        <w:t>This section should describe the approach to using a work-off plan</w:t>
      </w:r>
      <w:r w:rsidR="06D18078" w:rsidRPr="300705C3">
        <w:rPr>
          <w:rFonts w:ascii="Arial" w:eastAsia="Arial" w:hAnsi="Arial" w:cs="Arial"/>
          <w:i/>
          <w:iCs/>
          <w:color w:val="ED7D31" w:themeColor="accent2"/>
        </w:rPr>
        <w:t>,</w:t>
      </w:r>
      <w:r w:rsidRPr="300705C3">
        <w:rPr>
          <w:rFonts w:ascii="Arial" w:eastAsia="Arial" w:hAnsi="Arial" w:cs="Arial"/>
          <w:i/>
          <w:iCs/>
          <w:color w:val="ED7D31" w:themeColor="accent2"/>
        </w:rPr>
        <w:t xml:space="preserve"> should one be required.</w:t>
      </w:r>
    </w:p>
    <w:p w14:paraId="63FEC5A4" w14:textId="77777777" w:rsidR="00D80C4F" w:rsidRDefault="1461D0F7" w:rsidP="6DB616C2">
      <w:pPr>
        <w:pStyle w:val="Heading1"/>
        <w:rPr>
          <w:rFonts w:eastAsia="Arial"/>
        </w:rPr>
      </w:pPr>
      <w:bookmarkStart w:id="347" w:name="_Toc198565396"/>
      <w:r w:rsidRPr="71C987F6">
        <w:rPr>
          <w:rFonts w:eastAsia="Arial"/>
        </w:rPr>
        <w:t>Test Result Management and Reporting</w:t>
      </w:r>
      <w:bookmarkEnd w:id="347"/>
    </w:p>
    <w:p w14:paraId="3FF121DC" w14:textId="2B59919D" w:rsidR="00D80C4F" w:rsidRDefault="1461D0F7" w:rsidP="300705C3">
      <w:pPr>
        <w:pStyle w:val="MHHSBody"/>
        <w:rPr>
          <w:rFonts w:ascii="Arial" w:eastAsia="Arial" w:hAnsi="Arial" w:cs="Arial"/>
          <w:i/>
          <w:iCs/>
          <w:color w:val="ED7D31" w:themeColor="accent2"/>
        </w:rPr>
      </w:pPr>
      <w:r w:rsidRPr="300705C3">
        <w:rPr>
          <w:rFonts w:ascii="Arial" w:eastAsia="Arial" w:hAnsi="Arial" w:cs="Arial"/>
          <w:i/>
          <w:iCs/>
          <w:color w:val="ED7C31"/>
        </w:rPr>
        <w:t>This section should describe how reporting</w:t>
      </w:r>
      <w:r w:rsidR="00601E31">
        <w:rPr>
          <w:rFonts w:ascii="Arial" w:eastAsia="Arial" w:hAnsi="Arial" w:cs="Arial"/>
          <w:i/>
          <w:iCs/>
          <w:color w:val="ED7C31"/>
        </w:rPr>
        <w:t xml:space="preserve"> to the Non-SIT S&amp;A Team, DIP Manager and Code Bodies</w:t>
      </w:r>
      <w:r w:rsidRPr="300705C3">
        <w:rPr>
          <w:rFonts w:ascii="Arial" w:eastAsia="Arial" w:hAnsi="Arial" w:cs="Arial"/>
          <w:i/>
          <w:iCs/>
          <w:color w:val="ED7C31"/>
        </w:rPr>
        <w:t xml:space="preserve"> </w:t>
      </w:r>
      <w:r w:rsidR="000577D1" w:rsidRPr="300705C3">
        <w:rPr>
          <w:rFonts w:ascii="Arial" w:eastAsia="Arial" w:hAnsi="Arial" w:cs="Arial"/>
          <w:i/>
          <w:iCs/>
          <w:color w:val="ED7C31"/>
        </w:rPr>
        <w:t>for QT</w:t>
      </w:r>
      <w:r w:rsidR="637CDBE5" w:rsidRPr="300705C3">
        <w:rPr>
          <w:rFonts w:ascii="Arial" w:eastAsia="Arial" w:hAnsi="Arial" w:cs="Arial"/>
          <w:i/>
          <w:iCs/>
          <w:color w:val="ED7C31"/>
        </w:rPr>
        <w:t xml:space="preserve"> readiness </w:t>
      </w:r>
      <w:r w:rsidRPr="300705C3">
        <w:rPr>
          <w:rFonts w:ascii="Arial" w:eastAsia="Arial" w:hAnsi="Arial" w:cs="Arial"/>
          <w:i/>
          <w:iCs/>
          <w:color w:val="ED7C31"/>
        </w:rPr>
        <w:t xml:space="preserve">will be performed. </w:t>
      </w:r>
    </w:p>
    <w:p w14:paraId="20ACC360" w14:textId="77777777" w:rsidR="00D80C4F" w:rsidRDefault="1461D0F7" w:rsidP="6DB616C2">
      <w:pPr>
        <w:pStyle w:val="Heading1"/>
        <w:rPr>
          <w:rFonts w:eastAsia="Arial"/>
        </w:rPr>
      </w:pPr>
      <w:bookmarkStart w:id="348" w:name="_Toc198565397"/>
      <w:r w:rsidRPr="71C987F6">
        <w:rPr>
          <w:rFonts w:eastAsia="Arial"/>
        </w:rPr>
        <w:t>Test Assurance</w:t>
      </w:r>
      <w:bookmarkEnd w:id="348"/>
      <w:r w:rsidRPr="71C987F6">
        <w:rPr>
          <w:rFonts w:eastAsia="Arial"/>
        </w:rPr>
        <w:t xml:space="preserve"> </w:t>
      </w:r>
    </w:p>
    <w:p w14:paraId="1ECFF42C" w14:textId="47D1239F" w:rsidR="00D80C4F" w:rsidRPr="00F01823" w:rsidRDefault="1461D0F7" w:rsidP="1817CC1A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  <w:r w:rsidRPr="1817CC1A">
        <w:rPr>
          <w:rFonts w:ascii="Arial" w:eastAsia="Arial" w:hAnsi="Arial" w:cs="Arial"/>
          <w:i/>
          <w:iCs/>
          <w:color w:val="ED7C31"/>
        </w:rPr>
        <w:t xml:space="preserve">This section should describe the test assurance process in detail and how Programme participants will carry out self-assurance on all their test-related deliverables and activities for </w:t>
      </w:r>
      <w:r w:rsidR="398F41B5" w:rsidRPr="1817CC1A">
        <w:rPr>
          <w:rFonts w:ascii="Arial" w:eastAsia="Arial" w:hAnsi="Arial" w:cs="Arial"/>
          <w:i/>
          <w:iCs/>
          <w:color w:val="ED7C31"/>
        </w:rPr>
        <w:t>QT</w:t>
      </w:r>
      <w:r w:rsidR="008E43C3">
        <w:rPr>
          <w:rFonts w:ascii="Arial" w:eastAsia="Arial" w:hAnsi="Arial" w:cs="Arial"/>
          <w:i/>
          <w:iCs/>
          <w:color w:val="ED7C31"/>
        </w:rPr>
        <w:t>.</w:t>
      </w:r>
    </w:p>
    <w:p w14:paraId="2AD6FB9A" w14:textId="77777777" w:rsidR="00D80C4F" w:rsidRPr="00F01823" w:rsidRDefault="00D80C4F" w:rsidP="1817CC1A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</w:p>
    <w:p w14:paraId="147EFE97" w14:textId="398FB38F" w:rsidR="00D80C4F" w:rsidRPr="00F01823" w:rsidRDefault="1461D0F7" w:rsidP="300705C3">
      <w:pPr>
        <w:pStyle w:val="MHHSBody"/>
        <w:spacing w:after="0" w:line="240" w:lineRule="auto"/>
        <w:ind w:right="403"/>
        <w:rPr>
          <w:rFonts w:ascii="Arial" w:eastAsia="Arial" w:hAnsi="Arial" w:cs="Arial"/>
          <w:i/>
          <w:iCs/>
          <w:color w:val="ED7C31"/>
        </w:rPr>
      </w:pPr>
      <w:r w:rsidRPr="300705C3">
        <w:rPr>
          <w:rFonts w:ascii="Arial" w:eastAsia="Arial" w:hAnsi="Arial" w:cs="Arial"/>
          <w:i/>
          <w:iCs/>
          <w:color w:val="ED7C31"/>
        </w:rPr>
        <w:t xml:space="preserve">It should also describe any criteria for a </w:t>
      </w:r>
      <w:r w:rsidR="00AC4E6F">
        <w:rPr>
          <w:rFonts w:ascii="Arial" w:eastAsia="Arial" w:hAnsi="Arial" w:cs="Arial"/>
          <w:i/>
          <w:iCs/>
          <w:color w:val="ED7C31"/>
        </w:rPr>
        <w:t>w</w:t>
      </w:r>
      <w:r w:rsidRPr="300705C3">
        <w:rPr>
          <w:rFonts w:ascii="Arial" w:eastAsia="Arial" w:hAnsi="Arial" w:cs="Arial"/>
          <w:i/>
          <w:iCs/>
          <w:color w:val="ED7C31"/>
        </w:rPr>
        <w:t>ork-</w:t>
      </w:r>
      <w:r w:rsidR="00AC4E6F">
        <w:rPr>
          <w:rFonts w:ascii="Arial" w:eastAsia="Arial" w:hAnsi="Arial" w:cs="Arial"/>
          <w:i/>
          <w:iCs/>
          <w:color w:val="ED7C31"/>
        </w:rPr>
        <w:t>o</w:t>
      </w:r>
      <w:r w:rsidRPr="300705C3">
        <w:rPr>
          <w:rFonts w:ascii="Arial" w:eastAsia="Arial" w:hAnsi="Arial" w:cs="Arial"/>
          <w:i/>
          <w:iCs/>
          <w:color w:val="ED7C31"/>
        </w:rPr>
        <w:t>ff plan</w:t>
      </w:r>
      <w:r w:rsidR="002F12B2">
        <w:rPr>
          <w:rFonts w:ascii="Arial" w:eastAsia="Arial" w:hAnsi="Arial" w:cs="Arial"/>
          <w:i/>
          <w:iCs/>
          <w:color w:val="ED7C31"/>
        </w:rPr>
        <w:t>; a</w:t>
      </w:r>
      <w:r w:rsidR="004C183F">
        <w:rPr>
          <w:rFonts w:ascii="Arial" w:eastAsia="Arial" w:hAnsi="Arial" w:cs="Arial"/>
          <w:i/>
          <w:iCs/>
          <w:color w:val="ED7C31"/>
        </w:rPr>
        <w:t xml:space="preserve"> template is planned and will be distributed.</w:t>
      </w:r>
    </w:p>
    <w:p w14:paraId="66F9B0CF" w14:textId="77777777" w:rsidR="00D80C4F" w:rsidRDefault="00D80C4F" w:rsidP="6DB616C2">
      <w:pPr>
        <w:spacing w:after="160" w:line="259" w:lineRule="auto"/>
        <w:rPr>
          <w:rFonts w:ascii="Arial" w:eastAsia="Arial" w:hAnsi="Arial" w:cs="Arial"/>
          <w:b/>
          <w:bCs/>
          <w:color w:val="4472C4" w:themeColor="accent1"/>
          <w:sz w:val="32"/>
          <w:szCs w:val="32"/>
        </w:rPr>
      </w:pPr>
      <w:r w:rsidRPr="6DB616C2">
        <w:rPr>
          <w:rFonts w:ascii="Arial" w:eastAsia="Arial" w:hAnsi="Arial" w:cs="Arial"/>
        </w:rPr>
        <w:br w:type="page"/>
      </w:r>
    </w:p>
    <w:p w14:paraId="1400D9C2" w14:textId="77777777" w:rsidR="00D80C4F" w:rsidRDefault="1461D0F7" w:rsidP="71C987F6">
      <w:pPr>
        <w:pStyle w:val="Heading1"/>
        <w:rPr>
          <w:rFonts w:eastAsia="Arial"/>
        </w:rPr>
      </w:pPr>
      <w:bookmarkStart w:id="349" w:name="_Toc198565398"/>
      <w:r w:rsidRPr="71C987F6">
        <w:rPr>
          <w:rFonts w:eastAsia="Arial"/>
        </w:rPr>
        <w:lastRenderedPageBreak/>
        <w:t>Risks, Assumptions, Issues and Dependencies</w:t>
      </w:r>
      <w:bookmarkEnd w:id="349"/>
    </w:p>
    <w:p w14:paraId="7FAE91CF" w14:textId="77777777" w:rsidR="00D80C4F" w:rsidRDefault="1461D0F7" w:rsidP="71C987F6">
      <w:pPr>
        <w:pStyle w:val="Heading2"/>
        <w:rPr>
          <w:rFonts w:eastAsia="Arial"/>
        </w:rPr>
      </w:pPr>
      <w:bookmarkStart w:id="350" w:name="_Toc198565399"/>
      <w:r w:rsidRPr="71C987F6">
        <w:rPr>
          <w:rFonts w:eastAsia="Arial"/>
        </w:rPr>
        <w:t>Risks</w:t>
      </w:r>
      <w:bookmarkEnd w:id="350"/>
    </w:p>
    <w:p w14:paraId="671CA417" w14:textId="0370255D" w:rsidR="00D80C4F" w:rsidRPr="00F01823" w:rsidRDefault="00D80C4F" w:rsidP="300705C3">
      <w:pPr>
        <w:pStyle w:val="MHHSBody"/>
        <w:rPr>
          <w:rFonts w:ascii="Arial" w:hAnsi="Arial" w:cs="Arial"/>
          <w:i/>
          <w:iCs/>
          <w:color w:val="ED7C31"/>
        </w:rPr>
      </w:pPr>
      <w:r w:rsidRPr="300705C3">
        <w:rPr>
          <w:rFonts w:ascii="Arial" w:hAnsi="Arial" w:cs="Arial"/>
          <w:i/>
          <w:iCs/>
          <w:color w:val="ED7C31"/>
        </w:rPr>
        <w:t>The focus within th</w:t>
      </w:r>
      <w:r w:rsidR="04ADB611" w:rsidRPr="300705C3">
        <w:rPr>
          <w:rFonts w:ascii="Arial" w:hAnsi="Arial" w:cs="Arial"/>
          <w:i/>
          <w:iCs/>
          <w:color w:val="ED7C31"/>
        </w:rPr>
        <w:t>is</w:t>
      </w:r>
      <w:r w:rsidRPr="300705C3">
        <w:rPr>
          <w:rFonts w:ascii="Arial" w:hAnsi="Arial" w:cs="Arial"/>
          <w:i/>
          <w:iCs/>
          <w:color w:val="ED7C31"/>
        </w:rPr>
        <w:t xml:space="preserve"> section should be on risks that relate to and affect testing in this </w:t>
      </w:r>
      <w:r w:rsidR="002F12B2">
        <w:rPr>
          <w:rFonts w:ascii="Arial" w:hAnsi="Arial" w:cs="Arial"/>
          <w:i/>
          <w:iCs/>
          <w:color w:val="ED7C31"/>
        </w:rPr>
        <w:t>T</w:t>
      </w:r>
      <w:r w:rsidRPr="300705C3">
        <w:rPr>
          <w:rFonts w:ascii="Arial" w:hAnsi="Arial" w:cs="Arial"/>
          <w:i/>
          <w:iCs/>
          <w:color w:val="ED7C31"/>
        </w:rPr>
        <w:t xml:space="preserve">est </w:t>
      </w:r>
      <w:bookmarkStart w:id="351" w:name="_Int_VMWA6Fyw"/>
      <w:r w:rsidRPr="300705C3">
        <w:rPr>
          <w:rFonts w:ascii="Arial" w:hAnsi="Arial" w:cs="Arial"/>
          <w:i/>
          <w:iCs/>
          <w:color w:val="ED7C31"/>
        </w:rPr>
        <w:t>Plan</w:t>
      </w:r>
      <w:bookmarkEnd w:id="351"/>
      <w:r w:rsidRPr="300705C3">
        <w:rPr>
          <w:rFonts w:ascii="Arial" w:hAnsi="Arial" w:cs="Arial"/>
          <w:i/>
          <w:iCs/>
          <w:color w:val="ED7C31"/>
        </w:rPr>
        <w:t xml:space="preserve"> and its scope. Any non-testing related risks </w:t>
      </w:r>
      <w:bookmarkStart w:id="352" w:name="_Int_VclHZx1y"/>
      <w:r w:rsidRPr="300705C3">
        <w:rPr>
          <w:rFonts w:ascii="Arial" w:hAnsi="Arial" w:cs="Arial"/>
          <w:i/>
          <w:iCs/>
          <w:color w:val="ED7C31"/>
        </w:rPr>
        <w:t>identified</w:t>
      </w:r>
      <w:bookmarkEnd w:id="352"/>
      <w:r w:rsidRPr="300705C3">
        <w:rPr>
          <w:rFonts w:ascii="Arial" w:hAnsi="Arial" w:cs="Arial"/>
          <w:i/>
          <w:iCs/>
          <w:color w:val="ED7C31"/>
        </w:rPr>
        <w:t xml:space="preserve"> by the Programme participant should </w:t>
      </w:r>
      <w:r w:rsidR="693ACC71" w:rsidRPr="300705C3">
        <w:rPr>
          <w:rFonts w:ascii="Arial" w:hAnsi="Arial" w:cs="Arial"/>
          <w:i/>
          <w:iCs/>
          <w:color w:val="ED7C31"/>
        </w:rPr>
        <w:t xml:space="preserve">also </w:t>
      </w:r>
      <w:r w:rsidRPr="300705C3">
        <w:rPr>
          <w:rFonts w:ascii="Arial" w:hAnsi="Arial" w:cs="Arial"/>
          <w:i/>
          <w:iCs/>
          <w:color w:val="ED7C31"/>
        </w:rPr>
        <w:t>be listed below.</w:t>
      </w:r>
    </w:p>
    <w:tbl>
      <w:tblPr>
        <w:tblStyle w:val="ElexonBasicTable"/>
        <w:tblW w:w="0" w:type="auto"/>
        <w:tblInd w:w="-5" w:type="dxa"/>
        <w:tblLook w:val="04A0" w:firstRow="1" w:lastRow="0" w:firstColumn="1" w:lastColumn="0" w:noHBand="0" w:noVBand="1"/>
      </w:tblPr>
      <w:tblGrid>
        <w:gridCol w:w="1401"/>
        <w:gridCol w:w="2251"/>
        <w:gridCol w:w="2241"/>
        <w:gridCol w:w="2233"/>
        <w:gridCol w:w="2246"/>
      </w:tblGrid>
      <w:tr w:rsidR="00D80C4F" w:rsidRPr="00801081" w14:paraId="7D9BC6CD" w14:textId="77777777" w:rsidTr="1817C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01" w:type="dxa"/>
          </w:tcPr>
          <w:p w14:paraId="50CFE3CA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Risk No</w:t>
            </w:r>
          </w:p>
        </w:tc>
        <w:tc>
          <w:tcPr>
            <w:tcW w:w="2251" w:type="dxa"/>
          </w:tcPr>
          <w:p w14:paraId="5262A9A1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Risk Description</w:t>
            </w:r>
          </w:p>
        </w:tc>
        <w:tc>
          <w:tcPr>
            <w:tcW w:w="2241" w:type="dxa"/>
          </w:tcPr>
          <w:p w14:paraId="2E1258E3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Impact</w:t>
            </w:r>
          </w:p>
        </w:tc>
        <w:tc>
          <w:tcPr>
            <w:tcW w:w="2233" w:type="dxa"/>
          </w:tcPr>
          <w:p w14:paraId="10E8B650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Owner</w:t>
            </w:r>
          </w:p>
        </w:tc>
        <w:tc>
          <w:tcPr>
            <w:tcW w:w="2246" w:type="dxa"/>
          </w:tcPr>
          <w:p w14:paraId="4AA6D73B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Mitigation</w:t>
            </w:r>
          </w:p>
        </w:tc>
      </w:tr>
      <w:tr w:rsidR="00D80C4F" w:rsidRPr="00801081" w14:paraId="5C16E72C" w14:textId="77777777" w:rsidTr="1817CC1A">
        <w:tc>
          <w:tcPr>
            <w:tcW w:w="1401" w:type="dxa"/>
          </w:tcPr>
          <w:p w14:paraId="5C26948A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R-1</w:t>
            </w:r>
          </w:p>
        </w:tc>
        <w:tc>
          <w:tcPr>
            <w:tcW w:w="2251" w:type="dxa"/>
          </w:tcPr>
          <w:p w14:paraId="4F1D6BE4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Insert description</w:t>
            </w:r>
          </w:p>
        </w:tc>
        <w:tc>
          <w:tcPr>
            <w:tcW w:w="2241" w:type="dxa"/>
          </w:tcPr>
          <w:p w14:paraId="36C0EA09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Describe how the risk could affect testing</w:t>
            </w:r>
          </w:p>
        </w:tc>
        <w:tc>
          <w:tcPr>
            <w:tcW w:w="2233" w:type="dxa"/>
          </w:tcPr>
          <w:p w14:paraId="21DF3DCD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Set an owner</w:t>
            </w:r>
          </w:p>
        </w:tc>
        <w:tc>
          <w:tcPr>
            <w:tcW w:w="2246" w:type="dxa"/>
          </w:tcPr>
          <w:p w14:paraId="0C52B5D8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Describe what steps are being taken to mitigate the risk</w:t>
            </w:r>
          </w:p>
        </w:tc>
      </w:tr>
    </w:tbl>
    <w:p w14:paraId="75AF7CAA" w14:textId="77777777" w:rsidR="00D80C4F" w:rsidRPr="00801081" w:rsidRDefault="1461D0F7" w:rsidP="00D80C4F">
      <w:pPr>
        <w:pStyle w:val="Caption"/>
        <w:rPr>
          <w:rFonts w:ascii="Arial" w:hAnsi="Arial" w:cs="Arial"/>
        </w:rPr>
      </w:pPr>
      <w:bookmarkStart w:id="353" w:name="_Toc167358946"/>
      <w:r w:rsidRPr="1817CC1A">
        <w:rPr>
          <w:rFonts w:ascii="Arial" w:eastAsia="Arial" w:hAnsi="Arial" w:cs="Arial"/>
        </w:rPr>
        <w:t xml:space="preserve">Table </w:t>
      </w:r>
      <w:r w:rsidRPr="1817CC1A">
        <w:rPr>
          <w:rFonts w:ascii="Arial" w:hAnsi="Arial" w:cs="Arial"/>
        </w:rPr>
        <w:fldChar w:fldCharType="begin"/>
      </w:r>
      <w:r w:rsidRPr="1817CC1A">
        <w:rPr>
          <w:rFonts w:ascii="Arial" w:hAnsi="Arial" w:cs="Arial"/>
        </w:rPr>
        <w:instrText xml:space="preserve"> SEQ Table \* ARABIC </w:instrText>
      </w:r>
      <w:r w:rsidRPr="1817CC1A">
        <w:rPr>
          <w:rFonts w:ascii="Arial" w:hAnsi="Arial" w:cs="Arial"/>
        </w:rPr>
        <w:fldChar w:fldCharType="separate"/>
      </w:r>
      <w:r w:rsidRPr="1817CC1A">
        <w:rPr>
          <w:rFonts w:ascii="Arial" w:hAnsi="Arial" w:cs="Arial"/>
          <w:noProof/>
        </w:rPr>
        <w:t>5</w:t>
      </w:r>
      <w:r w:rsidRPr="1817CC1A">
        <w:rPr>
          <w:rFonts w:ascii="Arial" w:hAnsi="Arial" w:cs="Arial"/>
        </w:rPr>
        <w:fldChar w:fldCharType="end"/>
      </w:r>
      <w:r w:rsidRPr="1817CC1A">
        <w:rPr>
          <w:rFonts w:ascii="Arial" w:eastAsia="Arial" w:hAnsi="Arial" w:cs="Arial"/>
        </w:rPr>
        <w:t xml:space="preserve"> Risks</w:t>
      </w:r>
      <w:bookmarkEnd w:id="353"/>
    </w:p>
    <w:p w14:paraId="684E855C" w14:textId="77777777" w:rsidR="00D80C4F" w:rsidRPr="00801081" w:rsidRDefault="1461D0F7" w:rsidP="71C987F6">
      <w:pPr>
        <w:pStyle w:val="Heading2"/>
        <w:rPr>
          <w:rFonts w:eastAsia="Arial"/>
        </w:rPr>
      </w:pPr>
      <w:bookmarkStart w:id="354" w:name="_Toc198565400"/>
      <w:r w:rsidRPr="71C987F6">
        <w:rPr>
          <w:rFonts w:eastAsia="Arial"/>
        </w:rPr>
        <w:t>Assumptions</w:t>
      </w:r>
      <w:bookmarkEnd w:id="354"/>
    </w:p>
    <w:p w14:paraId="275F0127" w14:textId="7E6301E4" w:rsidR="00D80C4F" w:rsidRPr="00F01823" w:rsidRDefault="00D80C4F" w:rsidP="300705C3">
      <w:pPr>
        <w:pStyle w:val="MHHSBody"/>
        <w:rPr>
          <w:rFonts w:ascii="Arial" w:hAnsi="Arial" w:cs="Arial"/>
          <w:i/>
          <w:iCs/>
          <w:color w:val="ED7C31"/>
        </w:rPr>
      </w:pPr>
      <w:r w:rsidRPr="300705C3">
        <w:rPr>
          <w:rFonts w:ascii="Arial" w:hAnsi="Arial" w:cs="Arial"/>
          <w:i/>
          <w:iCs/>
          <w:color w:val="ED7C31"/>
        </w:rPr>
        <w:t xml:space="preserve">The focus within this section should be on assumptions that relate to and affect testing in this </w:t>
      </w:r>
      <w:r w:rsidR="00286D35" w:rsidRPr="300705C3">
        <w:rPr>
          <w:rFonts w:ascii="Arial" w:hAnsi="Arial" w:cs="Arial"/>
          <w:i/>
          <w:iCs/>
          <w:color w:val="ED7C31"/>
        </w:rPr>
        <w:t>QT</w:t>
      </w:r>
      <w:r w:rsidRPr="300705C3">
        <w:rPr>
          <w:rFonts w:ascii="Arial" w:hAnsi="Arial" w:cs="Arial"/>
          <w:i/>
          <w:iCs/>
          <w:color w:val="ED7C31"/>
        </w:rPr>
        <w:t xml:space="preserve"> Test Plan and its scope. Any non-testing related assumptions </w:t>
      </w:r>
      <w:bookmarkStart w:id="355" w:name="_Int_BTdVbJCw"/>
      <w:r w:rsidRPr="300705C3">
        <w:rPr>
          <w:rFonts w:ascii="Arial" w:hAnsi="Arial" w:cs="Arial"/>
          <w:i/>
          <w:iCs/>
          <w:color w:val="ED7C31"/>
        </w:rPr>
        <w:t>identified</w:t>
      </w:r>
      <w:bookmarkEnd w:id="355"/>
      <w:r w:rsidRPr="300705C3">
        <w:rPr>
          <w:rFonts w:ascii="Arial" w:hAnsi="Arial" w:cs="Arial"/>
          <w:i/>
          <w:iCs/>
          <w:color w:val="ED7C31"/>
        </w:rPr>
        <w:t xml:space="preserve"> by the Programme participant should </w:t>
      </w:r>
      <w:r w:rsidR="53A81E7A" w:rsidRPr="300705C3">
        <w:rPr>
          <w:rFonts w:ascii="Arial" w:hAnsi="Arial" w:cs="Arial"/>
          <w:i/>
          <w:iCs/>
          <w:color w:val="ED7C31"/>
        </w:rPr>
        <w:t xml:space="preserve">also </w:t>
      </w:r>
      <w:r w:rsidRPr="300705C3">
        <w:rPr>
          <w:rFonts w:ascii="Arial" w:hAnsi="Arial" w:cs="Arial"/>
          <w:i/>
          <w:iCs/>
          <w:color w:val="ED7C31"/>
        </w:rPr>
        <w:t>be listed below.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1970"/>
        <w:gridCol w:w="4200"/>
        <w:gridCol w:w="4197"/>
      </w:tblGrid>
      <w:tr w:rsidR="00D80C4F" w:rsidRPr="00801081" w14:paraId="5F1178F1" w14:textId="77777777" w:rsidTr="1817C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0" w:type="dxa"/>
          </w:tcPr>
          <w:p w14:paraId="02BBE9C6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1817CC1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Assumption No</w:t>
            </w:r>
          </w:p>
        </w:tc>
        <w:tc>
          <w:tcPr>
            <w:tcW w:w="4200" w:type="dxa"/>
          </w:tcPr>
          <w:p w14:paraId="7E03F1AB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1817CC1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Assumption Description</w:t>
            </w:r>
          </w:p>
        </w:tc>
        <w:tc>
          <w:tcPr>
            <w:tcW w:w="4197" w:type="dxa"/>
          </w:tcPr>
          <w:p w14:paraId="785B3BC9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1817CC1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Rationale</w:t>
            </w:r>
          </w:p>
        </w:tc>
      </w:tr>
      <w:tr w:rsidR="00D80C4F" w:rsidRPr="00801081" w14:paraId="325FBDA4" w14:textId="77777777" w:rsidTr="1817CC1A">
        <w:tc>
          <w:tcPr>
            <w:tcW w:w="1970" w:type="dxa"/>
          </w:tcPr>
          <w:p w14:paraId="3C59972F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A-1</w:t>
            </w:r>
          </w:p>
        </w:tc>
        <w:tc>
          <w:tcPr>
            <w:tcW w:w="4200" w:type="dxa"/>
          </w:tcPr>
          <w:p w14:paraId="5409B38D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Describe the assumption</w:t>
            </w:r>
          </w:p>
        </w:tc>
        <w:tc>
          <w:tcPr>
            <w:tcW w:w="4197" w:type="dxa"/>
          </w:tcPr>
          <w:p w14:paraId="1339FB05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proofErr w:type="spellStart"/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Summarise</w:t>
            </w:r>
            <w:proofErr w:type="spellEnd"/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 xml:space="preserve"> why the assumption is needed</w:t>
            </w:r>
          </w:p>
        </w:tc>
      </w:tr>
    </w:tbl>
    <w:p w14:paraId="1DFB19B7" w14:textId="77777777" w:rsidR="00D80C4F" w:rsidRPr="00801081" w:rsidRDefault="1461D0F7" w:rsidP="00D80C4F">
      <w:pPr>
        <w:pStyle w:val="Caption"/>
        <w:rPr>
          <w:rFonts w:ascii="Arial" w:hAnsi="Arial" w:cs="Arial"/>
        </w:rPr>
      </w:pPr>
      <w:bookmarkStart w:id="356" w:name="_Toc167358947"/>
      <w:r w:rsidRPr="1817CC1A">
        <w:rPr>
          <w:rFonts w:ascii="Arial" w:eastAsia="Arial" w:hAnsi="Arial" w:cs="Arial"/>
        </w:rPr>
        <w:t xml:space="preserve">Table </w:t>
      </w:r>
      <w:r w:rsidRPr="1817CC1A">
        <w:rPr>
          <w:rFonts w:ascii="Arial" w:hAnsi="Arial" w:cs="Arial"/>
        </w:rPr>
        <w:fldChar w:fldCharType="begin"/>
      </w:r>
      <w:r w:rsidRPr="1817CC1A">
        <w:rPr>
          <w:rFonts w:ascii="Arial" w:hAnsi="Arial" w:cs="Arial"/>
        </w:rPr>
        <w:instrText xml:space="preserve"> SEQ Table \* ARABIC </w:instrText>
      </w:r>
      <w:r w:rsidRPr="1817CC1A">
        <w:rPr>
          <w:rFonts w:ascii="Arial" w:hAnsi="Arial" w:cs="Arial"/>
        </w:rPr>
        <w:fldChar w:fldCharType="separate"/>
      </w:r>
      <w:r w:rsidRPr="1817CC1A">
        <w:rPr>
          <w:rFonts w:ascii="Arial" w:hAnsi="Arial" w:cs="Arial"/>
          <w:noProof/>
        </w:rPr>
        <w:t>6</w:t>
      </w:r>
      <w:r w:rsidRPr="1817CC1A">
        <w:rPr>
          <w:rFonts w:ascii="Arial" w:hAnsi="Arial" w:cs="Arial"/>
        </w:rPr>
        <w:fldChar w:fldCharType="end"/>
      </w:r>
      <w:r w:rsidRPr="1817CC1A">
        <w:rPr>
          <w:rFonts w:ascii="Arial" w:eastAsia="Arial" w:hAnsi="Arial" w:cs="Arial"/>
        </w:rPr>
        <w:t xml:space="preserve"> Assumptions</w:t>
      </w:r>
      <w:bookmarkEnd w:id="356"/>
    </w:p>
    <w:p w14:paraId="451652DA" w14:textId="77777777" w:rsidR="00D80C4F" w:rsidRPr="00801081" w:rsidRDefault="1461D0F7" w:rsidP="71C987F6">
      <w:pPr>
        <w:pStyle w:val="Heading2"/>
        <w:rPr>
          <w:rFonts w:eastAsia="Arial"/>
        </w:rPr>
      </w:pPr>
      <w:bookmarkStart w:id="357" w:name="_Toc198565401"/>
      <w:r w:rsidRPr="71C987F6">
        <w:rPr>
          <w:rFonts w:eastAsia="Arial"/>
        </w:rPr>
        <w:t>Issues</w:t>
      </w:r>
      <w:bookmarkEnd w:id="357"/>
    </w:p>
    <w:p w14:paraId="04755914" w14:textId="0ECEF240" w:rsidR="00D80C4F" w:rsidRPr="00F01823" w:rsidRDefault="00D80C4F" w:rsidP="300705C3">
      <w:pPr>
        <w:pStyle w:val="MHHSBody"/>
        <w:rPr>
          <w:rFonts w:ascii="Arial" w:hAnsi="Arial" w:cs="Arial"/>
          <w:i/>
          <w:iCs/>
          <w:color w:val="ED7C31"/>
        </w:rPr>
      </w:pPr>
      <w:r w:rsidRPr="300705C3">
        <w:rPr>
          <w:rFonts w:ascii="Arial" w:hAnsi="Arial" w:cs="Arial"/>
          <w:i/>
          <w:iCs/>
          <w:color w:val="ED7C31"/>
        </w:rPr>
        <w:t xml:space="preserve">The focus within the section should be on issues that relate to and affect testing in this </w:t>
      </w:r>
      <w:r w:rsidR="00286D35" w:rsidRPr="300705C3">
        <w:rPr>
          <w:rFonts w:ascii="Arial" w:hAnsi="Arial" w:cs="Arial"/>
          <w:i/>
          <w:iCs/>
          <w:color w:val="ED7C31"/>
        </w:rPr>
        <w:t>QT</w:t>
      </w:r>
      <w:r w:rsidRPr="300705C3">
        <w:rPr>
          <w:rFonts w:ascii="Arial" w:hAnsi="Arial" w:cs="Arial"/>
          <w:i/>
          <w:iCs/>
          <w:color w:val="ED7C31"/>
        </w:rPr>
        <w:t xml:space="preserve"> Test Plan and its scope. Any non-testing related issues </w:t>
      </w:r>
      <w:bookmarkStart w:id="358" w:name="_Int_h0UJsglL"/>
      <w:r w:rsidRPr="300705C3">
        <w:rPr>
          <w:rFonts w:ascii="Arial" w:hAnsi="Arial" w:cs="Arial"/>
          <w:i/>
          <w:iCs/>
          <w:color w:val="ED7C31"/>
        </w:rPr>
        <w:t>identified</w:t>
      </w:r>
      <w:bookmarkEnd w:id="358"/>
      <w:r w:rsidRPr="300705C3">
        <w:rPr>
          <w:rFonts w:ascii="Arial" w:hAnsi="Arial" w:cs="Arial"/>
          <w:i/>
          <w:iCs/>
          <w:color w:val="ED7C31"/>
        </w:rPr>
        <w:t xml:space="preserve"> by the Programme participant should </w:t>
      </w:r>
      <w:r w:rsidR="2273DEC4" w:rsidRPr="300705C3">
        <w:rPr>
          <w:rFonts w:ascii="Arial" w:hAnsi="Arial" w:cs="Arial"/>
          <w:i/>
          <w:iCs/>
          <w:color w:val="ED7C31"/>
        </w:rPr>
        <w:t xml:space="preserve">also </w:t>
      </w:r>
      <w:r w:rsidRPr="300705C3">
        <w:rPr>
          <w:rFonts w:ascii="Arial" w:hAnsi="Arial" w:cs="Arial"/>
          <w:i/>
          <w:iCs/>
          <w:color w:val="ED7C31"/>
        </w:rPr>
        <w:t>be listed below.</w:t>
      </w:r>
    </w:p>
    <w:tbl>
      <w:tblPr>
        <w:tblStyle w:val="ElexonBasicTable"/>
        <w:tblW w:w="0" w:type="auto"/>
        <w:tblInd w:w="-5" w:type="dxa"/>
        <w:tblLook w:val="04A0" w:firstRow="1" w:lastRow="0" w:firstColumn="1" w:lastColumn="0" w:noHBand="0" w:noVBand="1"/>
      </w:tblPr>
      <w:tblGrid>
        <w:gridCol w:w="2105"/>
        <w:gridCol w:w="8267"/>
      </w:tblGrid>
      <w:tr w:rsidR="00D80C4F" w:rsidRPr="00801081" w14:paraId="5C93C9F2" w14:textId="77777777" w:rsidTr="1817C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5" w:type="dxa"/>
          </w:tcPr>
          <w:p w14:paraId="24E70C9D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1817CC1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Issue No</w:t>
            </w:r>
          </w:p>
        </w:tc>
        <w:tc>
          <w:tcPr>
            <w:tcW w:w="8267" w:type="dxa"/>
          </w:tcPr>
          <w:p w14:paraId="4EDBAD4A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1817CC1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Issue Description</w:t>
            </w:r>
          </w:p>
        </w:tc>
      </w:tr>
      <w:tr w:rsidR="00D80C4F" w:rsidRPr="00801081" w14:paraId="1408A4D3" w14:textId="77777777" w:rsidTr="1817CC1A">
        <w:tc>
          <w:tcPr>
            <w:tcW w:w="2105" w:type="dxa"/>
          </w:tcPr>
          <w:p w14:paraId="2CB72F7E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I-1</w:t>
            </w:r>
          </w:p>
        </w:tc>
        <w:tc>
          <w:tcPr>
            <w:tcW w:w="8267" w:type="dxa"/>
          </w:tcPr>
          <w:p w14:paraId="0AA5C1CE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CD3605">
              <w:rPr>
                <w:rFonts w:ascii="Arial" w:hAnsi="Arial" w:cs="Arial"/>
                <w:i/>
                <w:iCs/>
                <w:color w:val="ED7C31"/>
                <w:sz w:val="18"/>
                <w:szCs w:val="18"/>
              </w:rPr>
              <w:t>Describe the issue</w:t>
            </w:r>
          </w:p>
        </w:tc>
      </w:tr>
    </w:tbl>
    <w:p w14:paraId="2AA7F3D7" w14:textId="77777777" w:rsidR="00D80C4F" w:rsidRPr="00801081" w:rsidRDefault="1461D0F7" w:rsidP="00D80C4F">
      <w:pPr>
        <w:pStyle w:val="Caption"/>
        <w:rPr>
          <w:rFonts w:ascii="Arial" w:hAnsi="Arial" w:cs="Arial"/>
        </w:rPr>
      </w:pPr>
      <w:bookmarkStart w:id="359" w:name="_Toc167358948"/>
      <w:r w:rsidRPr="1817CC1A">
        <w:rPr>
          <w:rFonts w:ascii="Arial" w:eastAsia="Arial" w:hAnsi="Arial" w:cs="Arial"/>
        </w:rPr>
        <w:t xml:space="preserve">Table </w:t>
      </w:r>
      <w:r w:rsidRPr="1817CC1A">
        <w:rPr>
          <w:rFonts w:ascii="Arial" w:hAnsi="Arial" w:cs="Arial"/>
        </w:rPr>
        <w:fldChar w:fldCharType="begin"/>
      </w:r>
      <w:r w:rsidRPr="1817CC1A">
        <w:rPr>
          <w:rFonts w:ascii="Arial" w:hAnsi="Arial" w:cs="Arial"/>
        </w:rPr>
        <w:instrText xml:space="preserve"> SEQ Table \* ARABIC </w:instrText>
      </w:r>
      <w:r w:rsidRPr="1817CC1A">
        <w:rPr>
          <w:rFonts w:ascii="Arial" w:hAnsi="Arial" w:cs="Arial"/>
        </w:rPr>
        <w:fldChar w:fldCharType="separate"/>
      </w:r>
      <w:r w:rsidRPr="1817CC1A">
        <w:rPr>
          <w:rFonts w:ascii="Arial" w:hAnsi="Arial" w:cs="Arial"/>
          <w:noProof/>
        </w:rPr>
        <w:t>7</w:t>
      </w:r>
      <w:r w:rsidRPr="1817CC1A">
        <w:rPr>
          <w:rFonts w:ascii="Arial" w:hAnsi="Arial" w:cs="Arial"/>
        </w:rPr>
        <w:fldChar w:fldCharType="end"/>
      </w:r>
      <w:r w:rsidRPr="1817CC1A">
        <w:rPr>
          <w:rFonts w:ascii="Arial" w:eastAsia="Arial" w:hAnsi="Arial" w:cs="Arial"/>
        </w:rPr>
        <w:t xml:space="preserve"> Issues</w:t>
      </w:r>
      <w:bookmarkEnd w:id="359"/>
    </w:p>
    <w:p w14:paraId="084259FF" w14:textId="77777777" w:rsidR="00D80C4F" w:rsidRPr="00801081" w:rsidRDefault="1461D0F7" w:rsidP="71C987F6">
      <w:pPr>
        <w:pStyle w:val="Heading2"/>
        <w:rPr>
          <w:rFonts w:eastAsia="Arial"/>
        </w:rPr>
      </w:pPr>
      <w:bookmarkStart w:id="360" w:name="_Toc198565402"/>
      <w:r w:rsidRPr="71C987F6">
        <w:rPr>
          <w:rFonts w:eastAsia="Arial"/>
        </w:rPr>
        <w:t>Dependencies</w:t>
      </w:r>
      <w:bookmarkEnd w:id="360"/>
    </w:p>
    <w:p w14:paraId="74834BC6" w14:textId="7AF7E843" w:rsidR="00D80C4F" w:rsidRPr="00F01823" w:rsidRDefault="00D80C4F" w:rsidP="300705C3">
      <w:pPr>
        <w:pStyle w:val="MHHSBody"/>
        <w:rPr>
          <w:rFonts w:ascii="Arial" w:hAnsi="Arial" w:cs="Arial"/>
          <w:i/>
          <w:iCs/>
          <w:color w:val="ED7C31"/>
        </w:rPr>
      </w:pPr>
      <w:r w:rsidRPr="300705C3">
        <w:rPr>
          <w:rFonts w:ascii="Arial" w:hAnsi="Arial" w:cs="Arial"/>
          <w:i/>
          <w:iCs/>
          <w:color w:val="ED7C31"/>
        </w:rPr>
        <w:t xml:space="preserve">The focus within this section should be on dependencies that relate to and affect testing in this </w:t>
      </w:r>
      <w:r w:rsidR="00286D35" w:rsidRPr="300705C3">
        <w:rPr>
          <w:rFonts w:ascii="Arial" w:hAnsi="Arial" w:cs="Arial"/>
          <w:i/>
          <w:iCs/>
          <w:color w:val="ED7C31"/>
        </w:rPr>
        <w:t>QT</w:t>
      </w:r>
      <w:r w:rsidRPr="300705C3">
        <w:rPr>
          <w:rFonts w:ascii="Arial" w:hAnsi="Arial" w:cs="Arial"/>
          <w:i/>
          <w:iCs/>
          <w:color w:val="ED7C31"/>
        </w:rPr>
        <w:t xml:space="preserve"> Test Plan and its scope. Any non-testing related dependencies </w:t>
      </w:r>
      <w:bookmarkStart w:id="361" w:name="_Int_U8kxWMln"/>
      <w:r w:rsidRPr="300705C3">
        <w:rPr>
          <w:rFonts w:ascii="Arial" w:hAnsi="Arial" w:cs="Arial"/>
          <w:i/>
          <w:iCs/>
          <w:color w:val="ED7C31"/>
        </w:rPr>
        <w:t>identified</w:t>
      </w:r>
      <w:bookmarkEnd w:id="361"/>
      <w:r w:rsidRPr="300705C3">
        <w:rPr>
          <w:rFonts w:ascii="Arial" w:hAnsi="Arial" w:cs="Arial"/>
          <w:i/>
          <w:iCs/>
          <w:color w:val="ED7C31"/>
        </w:rPr>
        <w:t xml:space="preserve"> by the Programme participant should</w:t>
      </w:r>
      <w:r w:rsidR="7074EE14" w:rsidRPr="300705C3">
        <w:rPr>
          <w:rFonts w:ascii="Arial" w:hAnsi="Arial" w:cs="Arial"/>
          <w:i/>
          <w:iCs/>
          <w:color w:val="ED7C31"/>
        </w:rPr>
        <w:t xml:space="preserve"> also</w:t>
      </w:r>
      <w:r w:rsidRPr="300705C3">
        <w:rPr>
          <w:rFonts w:ascii="Arial" w:hAnsi="Arial" w:cs="Arial"/>
          <w:i/>
          <w:iCs/>
          <w:color w:val="ED7C31"/>
        </w:rPr>
        <w:t xml:space="preserve"> be listed below.</w:t>
      </w:r>
    </w:p>
    <w:tbl>
      <w:tblPr>
        <w:tblStyle w:val="ElexonBasicTable"/>
        <w:tblW w:w="0" w:type="auto"/>
        <w:tblInd w:w="-5" w:type="dxa"/>
        <w:tblLook w:val="04A0" w:firstRow="1" w:lastRow="0" w:firstColumn="1" w:lastColumn="0" w:noHBand="0" w:noVBand="1"/>
      </w:tblPr>
      <w:tblGrid>
        <w:gridCol w:w="2393"/>
        <w:gridCol w:w="7979"/>
      </w:tblGrid>
      <w:tr w:rsidR="00D80C4F" w:rsidRPr="00801081" w14:paraId="3456F161" w14:textId="77777777" w:rsidTr="1817C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3" w:type="dxa"/>
          </w:tcPr>
          <w:p w14:paraId="6BFED759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Dependency No</w:t>
            </w:r>
          </w:p>
        </w:tc>
        <w:tc>
          <w:tcPr>
            <w:tcW w:w="7979" w:type="dxa"/>
          </w:tcPr>
          <w:p w14:paraId="2A986B3E" w14:textId="77777777" w:rsidR="00D80C4F" w:rsidRPr="00801081" w:rsidRDefault="00D80C4F" w:rsidP="007F620E">
            <w:pPr>
              <w:pStyle w:val="MHHSBody"/>
              <w:rPr>
                <w:rFonts w:ascii="Arial" w:hAnsi="Arial" w:cs="Arial"/>
                <w:sz w:val="18"/>
                <w:szCs w:val="18"/>
              </w:rPr>
            </w:pPr>
            <w:r w:rsidRPr="1817CC1A">
              <w:rPr>
                <w:rFonts w:ascii="Arial" w:hAnsi="Arial" w:cs="Arial"/>
                <w:sz w:val="18"/>
                <w:szCs w:val="18"/>
              </w:rPr>
              <w:t>Dependency Description</w:t>
            </w:r>
          </w:p>
        </w:tc>
      </w:tr>
      <w:tr w:rsidR="00D80C4F" w:rsidRPr="00801081" w14:paraId="609CC3C0" w14:textId="77777777" w:rsidTr="1817CC1A">
        <w:tc>
          <w:tcPr>
            <w:tcW w:w="2393" w:type="dxa"/>
          </w:tcPr>
          <w:p w14:paraId="0676F780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 xml:space="preserve">D-1 </w:t>
            </w:r>
          </w:p>
        </w:tc>
        <w:tc>
          <w:tcPr>
            <w:tcW w:w="7979" w:type="dxa"/>
          </w:tcPr>
          <w:p w14:paraId="1D019423" w14:textId="77777777" w:rsidR="00D80C4F" w:rsidRPr="00801081" w:rsidRDefault="00D80C4F" w:rsidP="1817CC1A">
            <w:pPr>
              <w:pStyle w:val="MHHSBody"/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</w:pPr>
            <w:r w:rsidRPr="1817CC1A">
              <w:rPr>
                <w:rFonts w:ascii="Arial" w:hAnsi="Arial" w:cs="Arial"/>
                <w:i/>
                <w:iCs/>
                <w:color w:val="ED7D31" w:themeColor="accent2"/>
                <w:sz w:val="18"/>
                <w:szCs w:val="18"/>
              </w:rPr>
              <w:t>Describe the dependency</w:t>
            </w:r>
          </w:p>
        </w:tc>
      </w:tr>
    </w:tbl>
    <w:p w14:paraId="790E9010" w14:textId="77777777" w:rsidR="00D80C4F" w:rsidRPr="00801081" w:rsidRDefault="1461D0F7" w:rsidP="00D80C4F">
      <w:pPr>
        <w:pStyle w:val="Caption"/>
        <w:rPr>
          <w:rFonts w:ascii="Arial" w:hAnsi="Arial" w:cs="Arial"/>
        </w:rPr>
      </w:pPr>
      <w:bookmarkStart w:id="362" w:name="_Toc167358949"/>
      <w:r w:rsidRPr="1817CC1A">
        <w:rPr>
          <w:rFonts w:ascii="Arial" w:eastAsia="Arial" w:hAnsi="Arial" w:cs="Arial"/>
        </w:rPr>
        <w:t xml:space="preserve">Table </w:t>
      </w:r>
      <w:r w:rsidRPr="1817CC1A">
        <w:rPr>
          <w:rFonts w:ascii="Arial" w:hAnsi="Arial" w:cs="Arial"/>
        </w:rPr>
        <w:fldChar w:fldCharType="begin"/>
      </w:r>
      <w:r w:rsidRPr="1817CC1A">
        <w:rPr>
          <w:rFonts w:ascii="Arial" w:hAnsi="Arial" w:cs="Arial"/>
        </w:rPr>
        <w:instrText xml:space="preserve"> SEQ Table \* ARABIC </w:instrText>
      </w:r>
      <w:r w:rsidRPr="1817CC1A">
        <w:rPr>
          <w:rFonts w:ascii="Arial" w:hAnsi="Arial" w:cs="Arial"/>
        </w:rPr>
        <w:fldChar w:fldCharType="separate"/>
      </w:r>
      <w:r w:rsidRPr="1817CC1A">
        <w:rPr>
          <w:rFonts w:ascii="Arial" w:hAnsi="Arial" w:cs="Arial"/>
          <w:noProof/>
        </w:rPr>
        <w:t>8</w:t>
      </w:r>
      <w:r w:rsidRPr="1817CC1A">
        <w:rPr>
          <w:rFonts w:ascii="Arial" w:hAnsi="Arial" w:cs="Arial"/>
        </w:rPr>
        <w:fldChar w:fldCharType="end"/>
      </w:r>
      <w:r w:rsidRPr="1817CC1A">
        <w:rPr>
          <w:rFonts w:ascii="Arial" w:eastAsia="Arial" w:hAnsi="Arial" w:cs="Arial"/>
        </w:rPr>
        <w:t xml:space="preserve"> Dependencies</w:t>
      </w:r>
      <w:bookmarkEnd w:id="362"/>
    </w:p>
    <w:p w14:paraId="3EB9A48F" w14:textId="77777777" w:rsidR="00D80C4F" w:rsidRPr="00801081" w:rsidRDefault="00D80C4F" w:rsidP="00D80C4F">
      <w:pPr>
        <w:spacing w:after="160" w:line="259" w:lineRule="auto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8032D0">
        <w:rPr>
          <w:rFonts w:ascii="Arial" w:hAnsi="Arial" w:cs="Arial"/>
        </w:rPr>
        <w:br w:type="page"/>
      </w:r>
    </w:p>
    <w:p w14:paraId="72EAC768" w14:textId="77777777" w:rsidR="00D80C4F" w:rsidRPr="00801081" w:rsidRDefault="1461D0F7" w:rsidP="71C987F6">
      <w:pPr>
        <w:pStyle w:val="Heading1"/>
        <w:numPr>
          <w:ilvl w:val="0"/>
          <w:numId w:val="0"/>
        </w:numPr>
        <w:rPr>
          <w:rFonts w:eastAsia="Arial"/>
        </w:rPr>
      </w:pPr>
      <w:bookmarkStart w:id="363" w:name="_Toc198565403"/>
      <w:r w:rsidRPr="71C987F6">
        <w:rPr>
          <w:rFonts w:eastAsia="Arial"/>
        </w:rPr>
        <w:lastRenderedPageBreak/>
        <w:t>Appendix</w:t>
      </w:r>
      <w:bookmarkEnd w:id="363"/>
    </w:p>
    <w:p w14:paraId="33F0C93B" w14:textId="77777777" w:rsidR="00D80C4F" w:rsidRPr="00F01823" w:rsidRDefault="00D80C4F" w:rsidP="00D80C4F">
      <w:pPr>
        <w:pStyle w:val="MHHSBody"/>
        <w:rPr>
          <w:rFonts w:ascii="Arial" w:hAnsi="Arial" w:cs="Arial"/>
          <w:color w:val="ED7C31"/>
        </w:rPr>
      </w:pPr>
      <w:r w:rsidRPr="1817CC1A">
        <w:rPr>
          <w:rFonts w:ascii="Arial" w:hAnsi="Arial" w:cs="Arial"/>
          <w:i/>
          <w:iCs/>
          <w:color w:val="ED7C31"/>
        </w:rPr>
        <w:t>Any appendix should be added here.</w:t>
      </w:r>
    </w:p>
    <w:p w14:paraId="3764BE5E" w14:textId="77777777" w:rsidR="00D80C4F" w:rsidRPr="00801081" w:rsidRDefault="00D80C4F" w:rsidP="00D80C4F">
      <w:pPr>
        <w:pStyle w:val="MHHSBody"/>
        <w:spacing w:line="240" w:lineRule="auto"/>
        <w:ind w:left="720" w:right="56"/>
        <w:rPr>
          <w:rFonts w:ascii="Arial" w:hAnsi="Arial" w:cs="Arial"/>
        </w:rPr>
      </w:pPr>
    </w:p>
    <w:p w14:paraId="2EE7DF23" w14:textId="77777777" w:rsidR="00D80C4F" w:rsidRPr="00801081" w:rsidRDefault="00D80C4F">
      <w:pPr>
        <w:rPr>
          <w:rFonts w:ascii="Arial" w:hAnsi="Arial" w:cs="Arial"/>
        </w:rPr>
      </w:pPr>
    </w:p>
    <w:sectPr w:rsidR="00D80C4F" w:rsidRPr="00801081" w:rsidSect="00D80C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49" w:bottom="992" w:left="680" w:header="567" w:footer="44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4A7C" w14:textId="77777777" w:rsidR="006A68C6" w:rsidRDefault="006A68C6">
      <w:pPr>
        <w:spacing w:after="0" w:line="240" w:lineRule="auto"/>
      </w:pPr>
      <w:r>
        <w:separator/>
      </w:r>
    </w:p>
  </w:endnote>
  <w:endnote w:type="continuationSeparator" w:id="0">
    <w:p w14:paraId="4D075C4F" w14:textId="77777777" w:rsidR="006A68C6" w:rsidRDefault="006A68C6">
      <w:pPr>
        <w:spacing w:after="0" w:line="240" w:lineRule="auto"/>
      </w:pPr>
      <w:r>
        <w:continuationSeparator/>
      </w:r>
    </w:p>
  </w:endnote>
  <w:endnote w:type="continuationNotice" w:id="1">
    <w:p w14:paraId="29E9F772" w14:textId="77777777" w:rsidR="006A68C6" w:rsidRDefault="006A68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Heading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56C3" w14:textId="2C06D3F8" w:rsidR="007F620E" w:rsidRDefault="0079798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FEAA69" wp14:editId="697FD7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3885" cy="520700"/>
              <wp:effectExtent l="0" t="0" r="5715" b="0"/>
              <wp:wrapNone/>
              <wp:docPr id="2392492" name="Text Box 7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F504B" w14:textId="5C9818FF" w:rsidR="00797989" w:rsidRPr="00797989" w:rsidRDefault="00797989" w:rsidP="0079798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9798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EAA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fidential" style="position:absolute;margin-left:0;margin-top:0;width:47.55pt;height:41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" filled="f" stroked="f">
              <v:textbox style="mso-fit-shape-to-text:t" inset="0,0,0,28pt">
                <w:txbxContent>
                  <w:p w14:paraId="4D5F504B" w14:textId="5C9818FF" w:rsidR="00797989" w:rsidRPr="00797989" w:rsidRDefault="00797989" w:rsidP="0079798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797989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ACED" w14:textId="57179F96" w:rsidR="007F620E" w:rsidRPr="00EC05FE" w:rsidRDefault="00797989" w:rsidP="007F620E">
    <w:pPr>
      <w:pStyle w:val="Footer"/>
      <w:tabs>
        <w:tab w:val="clear" w:pos="9360"/>
        <w:tab w:val="right" w:pos="10490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105B299" wp14:editId="60BF3C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3885" cy="520700"/>
              <wp:effectExtent l="0" t="0" r="5715" b="0"/>
              <wp:wrapNone/>
              <wp:docPr id="728069998" name="Text Box 8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5AB96" w14:textId="68143D75" w:rsidR="00797989" w:rsidRPr="00797989" w:rsidRDefault="00797989" w:rsidP="0079798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9798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5B29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Confidential" style="position:absolute;margin-left:0;margin-top:0;width:47.55pt;height:41pt;z-index:251661312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" filled="f" stroked="f">
              <v:textbox style="mso-fit-shape-to-text:t" inset="0,0,0,28pt">
                <w:txbxContent>
                  <w:p w14:paraId="0985AB96" w14:textId="68143D75" w:rsidR="00797989" w:rsidRPr="00797989" w:rsidRDefault="00797989" w:rsidP="0079798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797989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0849450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F620E">
              <w:t xml:space="preserve">© </w:t>
            </w:r>
            <w:proofErr w:type="spellStart"/>
            <w:r w:rsidR="007F620E" w:rsidRPr="6DB616C2">
              <w:rPr>
                <w:rFonts w:ascii="Arial" w:eastAsia="Arial" w:hAnsi="Arial" w:cs="Arial"/>
              </w:rPr>
              <w:t>Elexon</w:t>
            </w:r>
            <w:proofErr w:type="spellEnd"/>
            <w:r w:rsidR="007F620E" w:rsidRPr="6DB616C2">
              <w:rPr>
                <w:rFonts w:ascii="Arial" w:eastAsia="Arial" w:hAnsi="Arial" w:cs="Arial"/>
              </w:rPr>
              <w:t xml:space="preserve"> Limited</w:t>
            </w:r>
            <w:r w:rsidR="007F620E">
              <w:t xml:space="preserve"> </w:t>
            </w:r>
            <w:r w:rsidR="007F620E">
              <w:fldChar w:fldCharType="begin"/>
            </w:r>
            <w:r w:rsidR="007F620E">
              <w:instrText xml:space="preserve"> DATE \@ "yyyy" \* MERGEFORMAT </w:instrText>
            </w:r>
            <w:r w:rsidR="007F620E">
              <w:fldChar w:fldCharType="separate"/>
            </w:r>
            <w:r w:rsidR="008B7D57">
              <w:rPr>
                <w:noProof/>
              </w:rPr>
              <w:t>2025</w:t>
            </w:r>
            <w:r w:rsidR="007F620E">
              <w:fldChar w:fldCharType="end"/>
            </w:r>
            <w:r w:rsidR="007F620E">
              <w:tab/>
            </w:r>
            <w:r w:rsidR="007F620E">
              <w:tab/>
            </w:r>
            <w:r w:rsidR="007F620E" w:rsidRPr="6DB616C2">
              <w:rPr>
                <w:rFonts w:ascii="Arial" w:eastAsia="Arial" w:hAnsi="Arial" w:cs="Arial"/>
              </w:rPr>
              <w:t xml:space="preserve">Page </w:t>
            </w:r>
            <w:r w:rsidR="007F620E">
              <w:fldChar w:fldCharType="begin"/>
            </w:r>
            <w:r w:rsidR="007F620E">
              <w:instrText xml:space="preserve"> PAGE </w:instrText>
            </w:r>
            <w:r w:rsidR="007F620E">
              <w:fldChar w:fldCharType="separate"/>
            </w:r>
            <w:r w:rsidR="003476BE">
              <w:rPr>
                <w:noProof/>
              </w:rPr>
              <w:t>11</w:t>
            </w:r>
            <w:r w:rsidR="007F620E">
              <w:fldChar w:fldCharType="end"/>
            </w:r>
            <w:r w:rsidR="007F620E" w:rsidRPr="6DB616C2">
              <w:rPr>
                <w:rFonts w:ascii="Arial" w:eastAsia="Arial" w:hAnsi="Arial" w:cs="Arial"/>
              </w:rPr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3476BE">
              <w:rPr>
                <w:noProof/>
              </w:rPr>
              <w:t>11</w:t>
            </w:r>
            <w: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F6C7" w14:textId="66BDD445" w:rsidR="007F620E" w:rsidRDefault="00797989" w:rsidP="007F620E">
    <w:pPr>
      <w:pStyle w:val="Footer"/>
      <w:tabs>
        <w:tab w:val="right" w:pos="10490"/>
      </w:tabs>
    </w:pPr>
    <w:r>
      <w:rPr>
        <w:noProof/>
        <w:lang w:eastAsia="en-GB"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E34495" wp14:editId="114B8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3885" cy="520700"/>
              <wp:effectExtent l="0" t="0" r="5715" b="0"/>
              <wp:wrapNone/>
              <wp:docPr id="1994525393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85038" w14:textId="784A1D40" w:rsidR="00797989" w:rsidRPr="00797989" w:rsidRDefault="00797989" w:rsidP="0079798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9798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344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onfidential" style="position:absolute;margin-left:0;margin-top:0;width:47.55pt;height:41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" filled="f" stroked="f">
              <v:textbox style="mso-fit-shape-to-text:t" inset="0,0,0,28pt">
                <w:txbxContent>
                  <w:p w14:paraId="12985038" w14:textId="784A1D40" w:rsidR="00797989" w:rsidRPr="00797989" w:rsidRDefault="00797989" w:rsidP="0079798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797989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620E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869BBA5" wp14:editId="2B505646">
          <wp:simplePos x="0" y="0"/>
          <wp:positionH relativeFrom="column">
            <wp:posOffset>5296784</wp:posOffset>
          </wp:positionH>
          <wp:positionV relativeFrom="paragraph">
            <wp:posOffset>142875</wp:posOffset>
          </wp:positionV>
          <wp:extent cx="1429200" cy="4500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20E" w:rsidRPr="008345BA">
      <w:t xml:space="preserve">© </w:t>
    </w:r>
    <w:proofErr w:type="spellStart"/>
    <w:r w:rsidR="007F620E" w:rsidRPr="6DB616C2">
      <w:rPr>
        <w:rFonts w:ascii="Arial" w:eastAsia="Arial" w:hAnsi="Arial" w:cs="Arial"/>
      </w:rPr>
      <w:t>Elexon</w:t>
    </w:r>
    <w:proofErr w:type="spellEnd"/>
    <w:r w:rsidR="007F620E" w:rsidRPr="6DB616C2">
      <w:rPr>
        <w:rFonts w:ascii="Arial" w:eastAsia="Arial" w:hAnsi="Arial" w:cs="Arial"/>
      </w:rPr>
      <w:t xml:space="preserve"> Limited </w:t>
    </w:r>
    <w:r w:rsidR="007F620E">
      <w:fldChar w:fldCharType="begin"/>
    </w:r>
    <w:r w:rsidR="007F620E">
      <w:instrText xml:space="preserve"> DATE \@ "yyyy" \* MERGEFORMAT </w:instrText>
    </w:r>
    <w:r w:rsidR="007F620E">
      <w:fldChar w:fldCharType="separate"/>
    </w:r>
    <w:r w:rsidR="008B7D57">
      <w:rPr>
        <w:noProof/>
      </w:rPr>
      <w:t>2025</w:t>
    </w:r>
    <w:r w:rsidR="007F620E">
      <w:fldChar w:fldCharType="end"/>
    </w:r>
    <w:r w:rsidR="007F620E">
      <w:tab/>
    </w:r>
    <w:r w:rsidR="007F620E">
      <w:tab/>
    </w:r>
    <w:r w:rsidR="007F620E">
      <w:tab/>
    </w:r>
  </w:p>
  <w:p w14:paraId="326349D3" w14:textId="77777777" w:rsidR="007F620E" w:rsidRPr="00EC05FE" w:rsidRDefault="007F620E" w:rsidP="007F620E">
    <w:pPr>
      <w:pStyle w:val="Footer"/>
      <w:tabs>
        <w:tab w:val="clear" w:pos="9360"/>
        <w:tab w:val="right" w:pos="10490"/>
      </w:tabs>
      <w:jc w:val="righ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5602" w14:textId="77777777" w:rsidR="006A68C6" w:rsidRDefault="006A68C6">
      <w:pPr>
        <w:spacing w:after="0" w:line="240" w:lineRule="auto"/>
      </w:pPr>
      <w:r>
        <w:separator/>
      </w:r>
    </w:p>
  </w:footnote>
  <w:footnote w:type="continuationSeparator" w:id="0">
    <w:p w14:paraId="60CFFB5C" w14:textId="77777777" w:rsidR="006A68C6" w:rsidRDefault="006A68C6">
      <w:pPr>
        <w:spacing w:after="0" w:line="240" w:lineRule="auto"/>
      </w:pPr>
      <w:r>
        <w:continuationSeparator/>
      </w:r>
    </w:p>
  </w:footnote>
  <w:footnote w:type="continuationNotice" w:id="1">
    <w:p w14:paraId="3E18146C" w14:textId="77777777" w:rsidR="006A68C6" w:rsidRDefault="006A68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50DF" w14:textId="77777777" w:rsidR="008032D0" w:rsidRDefault="00803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55B5" w14:textId="58FE81CA" w:rsidR="007F620E" w:rsidRPr="00D51039" w:rsidRDefault="007F620E" w:rsidP="007F620E">
    <w:pPr>
      <w:pStyle w:val="Header"/>
    </w:pPr>
    <w:r>
      <w:fldChar w:fldCharType="begin"/>
    </w:r>
    <w:r>
      <w:instrText xml:space="preserve"> STYLEREF  Title  \* MERGEFORMAT </w:instrText>
    </w:r>
    <w:r>
      <w:rPr>
        <w:b w:val="0"/>
        <w:bCs/>
        <w:noProof/>
        <w:lang w:val="en-US"/>
      </w:rPr>
      <w:fldChar w:fldCharType="end"/>
    </w:r>
  </w:p>
  <w:p w14:paraId="4FE0D144" w14:textId="6597BACC" w:rsidR="007F620E" w:rsidRPr="00D51039" w:rsidRDefault="007F620E" w:rsidP="007F620E">
    <w:pPr>
      <w:pStyle w:val="Header"/>
    </w:pPr>
    <w:r>
      <w:fldChar w:fldCharType="begin"/>
    </w:r>
    <w:r>
      <w:instrText xml:space="preserve"> STYLEREF  Title  \* MERGEFORMAT </w:instrText>
    </w:r>
    <w:r>
      <w:rPr>
        <w:b w:val="0"/>
        <w:bCs/>
        <w:noProof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A51B" w14:textId="77777777" w:rsidR="007F620E" w:rsidRDefault="007F620E" w:rsidP="007F620E">
    <w:pPr>
      <w:pStyle w:val="Header"/>
      <w:rPr>
        <w:noProof/>
      </w:rPr>
    </w:pPr>
    <w:r>
      <w:rPr>
        <w:noProof/>
        <w:lang w:eastAsia="en-GB"/>
      </w:rPr>
      <w:drawing>
        <wp:inline distT="0" distB="0" distL="0" distR="0" wp14:anchorId="0FEB215C" wp14:editId="4A6B7B65">
          <wp:extent cx="1713600" cy="540000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C5B096" w14:textId="77777777" w:rsidR="007F620E" w:rsidRDefault="007F620E" w:rsidP="007F620E">
    <w:pPr>
      <w:pStyle w:val="Header"/>
      <w:rPr>
        <w:noProof/>
      </w:rPr>
    </w:pPr>
  </w:p>
  <w:p w14:paraId="591431AC" w14:textId="77777777" w:rsidR="007F620E" w:rsidRDefault="007F620E" w:rsidP="007F620E">
    <w:pPr>
      <w:pStyle w:val="Header"/>
      <w:rPr>
        <w:noProof/>
      </w:rPr>
    </w:pPr>
  </w:p>
  <w:p w14:paraId="76C282C0" w14:textId="77777777" w:rsidR="007F620E" w:rsidRPr="00EC05FE" w:rsidRDefault="007F620E" w:rsidP="007F6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A67BFD"/>
    <w:multiLevelType w:val="hybridMultilevel"/>
    <w:tmpl w:val="CEA41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279A"/>
    <w:multiLevelType w:val="hybridMultilevel"/>
    <w:tmpl w:val="DBF2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C1079"/>
    <w:multiLevelType w:val="hybridMultilevel"/>
    <w:tmpl w:val="6B7C1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00000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296BA5"/>
    <w:multiLevelType w:val="multilevel"/>
    <w:tmpl w:val="C8B4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00000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BE935DC"/>
    <w:multiLevelType w:val="multilevel"/>
    <w:tmpl w:val="CC1A76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FD4078D"/>
    <w:multiLevelType w:val="hybridMultilevel"/>
    <w:tmpl w:val="C330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13FED"/>
    <w:multiLevelType w:val="hybridMultilevel"/>
    <w:tmpl w:val="348AEB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00000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11" w15:restartNumberingAfterBreak="0">
    <w:nsid w:val="38915501"/>
    <w:multiLevelType w:val="hybridMultilevel"/>
    <w:tmpl w:val="CBA897F8"/>
    <w:lvl w:ilvl="0" w:tplc="CE52B5A8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23E4"/>
    <w:multiLevelType w:val="hybridMultilevel"/>
    <w:tmpl w:val="3684B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FD7CA"/>
    <w:multiLevelType w:val="multilevel"/>
    <w:tmpl w:val="E676B8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71E9D"/>
    <w:multiLevelType w:val="hybridMultilevel"/>
    <w:tmpl w:val="4E72F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9CD97"/>
    <w:multiLevelType w:val="hybridMultilevel"/>
    <w:tmpl w:val="FFFFFFFF"/>
    <w:styleLink w:val="Elexonnumber"/>
    <w:lvl w:ilvl="0" w:tplc="64CEA68A">
      <w:start w:val="1"/>
      <w:numFmt w:val="decimal"/>
      <w:lvlText w:val="%1"/>
      <w:lvlJc w:val="left"/>
      <w:pPr>
        <w:ind w:left="720" w:hanging="360"/>
      </w:pPr>
    </w:lvl>
    <w:lvl w:ilvl="1" w:tplc="A6CC7774">
      <w:start w:val="1"/>
      <w:numFmt w:val="lowerLetter"/>
      <w:lvlText w:val="%2."/>
      <w:lvlJc w:val="left"/>
      <w:pPr>
        <w:ind w:left="1440" w:hanging="360"/>
      </w:pPr>
    </w:lvl>
    <w:lvl w:ilvl="2" w:tplc="1C22C7E2">
      <w:start w:val="1"/>
      <w:numFmt w:val="lowerRoman"/>
      <w:lvlText w:val="%3."/>
      <w:lvlJc w:val="right"/>
      <w:pPr>
        <w:ind w:left="2160" w:hanging="180"/>
      </w:pPr>
    </w:lvl>
    <w:lvl w:ilvl="3" w:tplc="CF2E9ADA">
      <w:start w:val="1"/>
      <w:numFmt w:val="decimal"/>
      <w:lvlText w:val="%4."/>
      <w:lvlJc w:val="left"/>
      <w:pPr>
        <w:ind w:left="2880" w:hanging="360"/>
      </w:pPr>
    </w:lvl>
    <w:lvl w:ilvl="4" w:tplc="24EA93A4">
      <w:start w:val="1"/>
      <w:numFmt w:val="lowerLetter"/>
      <w:lvlText w:val="%5."/>
      <w:lvlJc w:val="left"/>
      <w:pPr>
        <w:ind w:left="3600" w:hanging="360"/>
      </w:pPr>
    </w:lvl>
    <w:lvl w:ilvl="5" w:tplc="A336F694">
      <w:start w:val="1"/>
      <w:numFmt w:val="lowerRoman"/>
      <w:lvlText w:val="%6."/>
      <w:lvlJc w:val="right"/>
      <w:pPr>
        <w:ind w:left="4320" w:hanging="180"/>
      </w:pPr>
    </w:lvl>
    <w:lvl w:ilvl="6" w:tplc="284A2D70">
      <w:start w:val="1"/>
      <w:numFmt w:val="decimal"/>
      <w:lvlText w:val="%7."/>
      <w:lvlJc w:val="left"/>
      <w:pPr>
        <w:ind w:left="5040" w:hanging="360"/>
      </w:pPr>
    </w:lvl>
    <w:lvl w:ilvl="7" w:tplc="A0AA3018">
      <w:start w:val="1"/>
      <w:numFmt w:val="lowerLetter"/>
      <w:lvlText w:val="%8."/>
      <w:lvlJc w:val="left"/>
      <w:pPr>
        <w:ind w:left="5760" w:hanging="360"/>
      </w:pPr>
    </w:lvl>
    <w:lvl w:ilvl="8" w:tplc="8AAA12C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C2BD1"/>
    <w:multiLevelType w:val="hybridMultilevel"/>
    <w:tmpl w:val="6BFC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72AF8"/>
    <w:multiLevelType w:val="hybridMultilevel"/>
    <w:tmpl w:val="98FEC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80689"/>
    <w:multiLevelType w:val="hybridMultilevel"/>
    <w:tmpl w:val="B20AAD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C1F1C"/>
    <w:multiLevelType w:val="hybridMultilevel"/>
    <w:tmpl w:val="5698939A"/>
    <w:lvl w:ilvl="0" w:tplc="E806D2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3E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32F3B"/>
    <w:multiLevelType w:val="hybridMultilevel"/>
    <w:tmpl w:val="3610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F213C"/>
    <w:multiLevelType w:val="hybridMultilevel"/>
    <w:tmpl w:val="78B2C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000000" w:themeColor="text1"/>
        <w:sz w:val="16"/>
        <w:u w:color="000000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83562AB"/>
    <w:multiLevelType w:val="hybridMultilevel"/>
    <w:tmpl w:val="F37A3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21B43"/>
    <w:multiLevelType w:val="hybridMultilevel"/>
    <w:tmpl w:val="09183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0697">
    <w:abstractNumId w:val="13"/>
  </w:num>
  <w:num w:numId="2" w16cid:durableId="151993486">
    <w:abstractNumId w:val="0"/>
  </w:num>
  <w:num w:numId="3" w16cid:durableId="867450327">
    <w:abstractNumId w:val="6"/>
  </w:num>
  <w:num w:numId="4" w16cid:durableId="11732137">
    <w:abstractNumId w:val="4"/>
  </w:num>
  <w:num w:numId="5" w16cid:durableId="752311608">
    <w:abstractNumId w:val="22"/>
  </w:num>
  <w:num w:numId="6" w16cid:durableId="275062017">
    <w:abstractNumId w:val="11"/>
  </w:num>
  <w:num w:numId="7" w16cid:durableId="674263607">
    <w:abstractNumId w:val="7"/>
  </w:num>
  <w:num w:numId="8" w16cid:durableId="1042054707">
    <w:abstractNumId w:val="15"/>
  </w:num>
  <w:num w:numId="9" w16cid:durableId="494614754">
    <w:abstractNumId w:val="10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00000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00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10" w16cid:durableId="1974406183">
    <w:abstractNumId w:val="16"/>
  </w:num>
  <w:num w:numId="11" w16cid:durableId="1921138557">
    <w:abstractNumId w:val="12"/>
  </w:num>
  <w:num w:numId="12" w16cid:durableId="226183518">
    <w:abstractNumId w:val="20"/>
  </w:num>
  <w:num w:numId="13" w16cid:durableId="527303556">
    <w:abstractNumId w:val="24"/>
  </w:num>
  <w:num w:numId="14" w16cid:durableId="633756760">
    <w:abstractNumId w:val="3"/>
  </w:num>
  <w:num w:numId="15" w16cid:durableId="1593973993">
    <w:abstractNumId w:val="1"/>
  </w:num>
  <w:num w:numId="16" w16cid:durableId="2049143383">
    <w:abstractNumId w:val="14"/>
  </w:num>
  <w:num w:numId="17" w16cid:durableId="1374886089">
    <w:abstractNumId w:val="2"/>
  </w:num>
  <w:num w:numId="18" w16cid:durableId="1559125013">
    <w:abstractNumId w:val="8"/>
  </w:num>
  <w:num w:numId="19" w16cid:durableId="1375934212">
    <w:abstractNumId w:val="21"/>
  </w:num>
  <w:num w:numId="20" w16cid:durableId="1489250339">
    <w:abstractNumId w:val="19"/>
  </w:num>
  <w:num w:numId="21" w16cid:durableId="170414403">
    <w:abstractNumId w:val="9"/>
  </w:num>
  <w:num w:numId="22" w16cid:durableId="1012300368">
    <w:abstractNumId w:val="18"/>
  </w:num>
  <w:num w:numId="23" w16cid:durableId="1147168840">
    <w:abstractNumId w:val="7"/>
  </w:num>
  <w:num w:numId="24" w16cid:durableId="1620647099">
    <w:abstractNumId w:val="23"/>
  </w:num>
  <w:num w:numId="25" w16cid:durableId="1859275488">
    <w:abstractNumId w:val="17"/>
  </w:num>
  <w:num w:numId="26" w16cid:durableId="1502357127">
    <w:abstractNumId w:val="7"/>
  </w:num>
  <w:num w:numId="27" w16cid:durableId="819225701">
    <w:abstractNumId w:val="7"/>
  </w:num>
  <w:num w:numId="28" w16cid:durableId="1899852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4F"/>
    <w:rsid w:val="00005AA4"/>
    <w:rsid w:val="000101F4"/>
    <w:rsid w:val="00010921"/>
    <w:rsid w:val="00011C45"/>
    <w:rsid w:val="00025406"/>
    <w:rsid w:val="00025CB9"/>
    <w:rsid w:val="000442FA"/>
    <w:rsid w:val="000577D1"/>
    <w:rsid w:val="00060EAA"/>
    <w:rsid w:val="000764A8"/>
    <w:rsid w:val="00087C87"/>
    <w:rsid w:val="00095BA4"/>
    <w:rsid w:val="00097177"/>
    <w:rsid w:val="000A5AEC"/>
    <w:rsid w:val="000A6E02"/>
    <w:rsid w:val="000B7119"/>
    <w:rsid w:val="000C1547"/>
    <w:rsid w:val="000C6ABE"/>
    <w:rsid w:val="000D4CA1"/>
    <w:rsid w:val="000E0A0D"/>
    <w:rsid w:val="000E16C9"/>
    <w:rsid w:val="000F2D75"/>
    <w:rsid w:val="000F2EE2"/>
    <w:rsid w:val="000F9E15"/>
    <w:rsid w:val="001019CD"/>
    <w:rsid w:val="00106EB4"/>
    <w:rsid w:val="00110DB7"/>
    <w:rsid w:val="00111400"/>
    <w:rsid w:val="00133C50"/>
    <w:rsid w:val="0014076D"/>
    <w:rsid w:val="00146AD8"/>
    <w:rsid w:val="0015492A"/>
    <w:rsid w:val="00172EA1"/>
    <w:rsid w:val="0017731D"/>
    <w:rsid w:val="00194D71"/>
    <w:rsid w:val="001A6BEE"/>
    <w:rsid w:val="001B1562"/>
    <w:rsid w:val="001D7680"/>
    <w:rsid w:val="001D794F"/>
    <w:rsid w:val="001E310A"/>
    <w:rsid w:val="001E3B4A"/>
    <w:rsid w:val="001E51F9"/>
    <w:rsid w:val="001F04F1"/>
    <w:rsid w:val="001F6C76"/>
    <w:rsid w:val="0021290E"/>
    <w:rsid w:val="002208D6"/>
    <w:rsid w:val="00224174"/>
    <w:rsid w:val="0026614A"/>
    <w:rsid w:val="00277ED0"/>
    <w:rsid w:val="0028142C"/>
    <w:rsid w:val="0028558C"/>
    <w:rsid w:val="00286D35"/>
    <w:rsid w:val="002954D5"/>
    <w:rsid w:val="002A5DC2"/>
    <w:rsid w:val="002B31E4"/>
    <w:rsid w:val="002C1D28"/>
    <w:rsid w:val="002C3BF5"/>
    <w:rsid w:val="002C7BA1"/>
    <w:rsid w:val="002C7CEE"/>
    <w:rsid w:val="002C8D1C"/>
    <w:rsid w:val="002D5647"/>
    <w:rsid w:val="002D616F"/>
    <w:rsid w:val="002E5AF5"/>
    <w:rsid w:val="002E65F9"/>
    <w:rsid w:val="002F12B2"/>
    <w:rsid w:val="00313BE4"/>
    <w:rsid w:val="003203FE"/>
    <w:rsid w:val="00327B76"/>
    <w:rsid w:val="00336C0A"/>
    <w:rsid w:val="0034395E"/>
    <w:rsid w:val="003476BE"/>
    <w:rsid w:val="00350F12"/>
    <w:rsid w:val="00351070"/>
    <w:rsid w:val="0036050B"/>
    <w:rsid w:val="00363267"/>
    <w:rsid w:val="00366E0B"/>
    <w:rsid w:val="00394E08"/>
    <w:rsid w:val="003A72E7"/>
    <w:rsid w:val="003B0736"/>
    <w:rsid w:val="003B196F"/>
    <w:rsid w:val="003D376C"/>
    <w:rsid w:val="003E0832"/>
    <w:rsid w:val="0040222D"/>
    <w:rsid w:val="00412B0C"/>
    <w:rsid w:val="00413306"/>
    <w:rsid w:val="00425038"/>
    <w:rsid w:val="00426AE3"/>
    <w:rsid w:val="00452F0C"/>
    <w:rsid w:val="00455D84"/>
    <w:rsid w:val="00461754"/>
    <w:rsid w:val="00461BDD"/>
    <w:rsid w:val="00472560"/>
    <w:rsid w:val="00482A58"/>
    <w:rsid w:val="00486D1B"/>
    <w:rsid w:val="00492A53"/>
    <w:rsid w:val="004A5D79"/>
    <w:rsid w:val="004B54A5"/>
    <w:rsid w:val="004C183F"/>
    <w:rsid w:val="004C3F99"/>
    <w:rsid w:val="004C5C15"/>
    <w:rsid w:val="004E7997"/>
    <w:rsid w:val="00504017"/>
    <w:rsid w:val="00505623"/>
    <w:rsid w:val="005104FE"/>
    <w:rsid w:val="005157DC"/>
    <w:rsid w:val="00526026"/>
    <w:rsid w:val="00537723"/>
    <w:rsid w:val="005530D7"/>
    <w:rsid w:val="005546D9"/>
    <w:rsid w:val="0056621C"/>
    <w:rsid w:val="005736BF"/>
    <w:rsid w:val="0057489D"/>
    <w:rsid w:val="005778C8"/>
    <w:rsid w:val="00591B69"/>
    <w:rsid w:val="005A053D"/>
    <w:rsid w:val="005A10C5"/>
    <w:rsid w:val="005A2B79"/>
    <w:rsid w:val="005B2CD2"/>
    <w:rsid w:val="005C0A67"/>
    <w:rsid w:val="005C77AC"/>
    <w:rsid w:val="005D4626"/>
    <w:rsid w:val="005E310A"/>
    <w:rsid w:val="005E34A3"/>
    <w:rsid w:val="005E4F71"/>
    <w:rsid w:val="005F1598"/>
    <w:rsid w:val="005F3A19"/>
    <w:rsid w:val="005F68B0"/>
    <w:rsid w:val="005F74D9"/>
    <w:rsid w:val="00601E31"/>
    <w:rsid w:val="006032A1"/>
    <w:rsid w:val="00620B0A"/>
    <w:rsid w:val="0062658B"/>
    <w:rsid w:val="006360A4"/>
    <w:rsid w:val="00637AE0"/>
    <w:rsid w:val="00644611"/>
    <w:rsid w:val="00646258"/>
    <w:rsid w:val="00647E6B"/>
    <w:rsid w:val="00675DC9"/>
    <w:rsid w:val="0067695D"/>
    <w:rsid w:val="00682C22"/>
    <w:rsid w:val="00684BF5"/>
    <w:rsid w:val="00685E48"/>
    <w:rsid w:val="006A2309"/>
    <w:rsid w:val="006A68C6"/>
    <w:rsid w:val="006B15AC"/>
    <w:rsid w:val="006C2998"/>
    <w:rsid w:val="006D7B74"/>
    <w:rsid w:val="006F06F4"/>
    <w:rsid w:val="006F63F8"/>
    <w:rsid w:val="007053C6"/>
    <w:rsid w:val="007204FD"/>
    <w:rsid w:val="007232A1"/>
    <w:rsid w:val="007354E9"/>
    <w:rsid w:val="007366D0"/>
    <w:rsid w:val="00771833"/>
    <w:rsid w:val="0077792E"/>
    <w:rsid w:val="0078740F"/>
    <w:rsid w:val="00791F43"/>
    <w:rsid w:val="00797989"/>
    <w:rsid w:val="007A22DC"/>
    <w:rsid w:val="007B4AA2"/>
    <w:rsid w:val="007B6AE7"/>
    <w:rsid w:val="007C2A3F"/>
    <w:rsid w:val="007E2BF4"/>
    <w:rsid w:val="007F2314"/>
    <w:rsid w:val="007F620E"/>
    <w:rsid w:val="00800192"/>
    <w:rsid w:val="0080086A"/>
    <w:rsid w:val="00801081"/>
    <w:rsid w:val="0080216D"/>
    <w:rsid w:val="008032D0"/>
    <w:rsid w:val="00804158"/>
    <w:rsid w:val="00826E16"/>
    <w:rsid w:val="008304E5"/>
    <w:rsid w:val="00841960"/>
    <w:rsid w:val="00844357"/>
    <w:rsid w:val="00850010"/>
    <w:rsid w:val="008505D0"/>
    <w:rsid w:val="00856237"/>
    <w:rsid w:val="00856917"/>
    <w:rsid w:val="00870086"/>
    <w:rsid w:val="00873436"/>
    <w:rsid w:val="00873AFC"/>
    <w:rsid w:val="008754BD"/>
    <w:rsid w:val="00880AD7"/>
    <w:rsid w:val="00883DAD"/>
    <w:rsid w:val="0089317B"/>
    <w:rsid w:val="008A6642"/>
    <w:rsid w:val="008B7D57"/>
    <w:rsid w:val="008C5DC2"/>
    <w:rsid w:val="008D0831"/>
    <w:rsid w:val="008E08C3"/>
    <w:rsid w:val="008E1A81"/>
    <w:rsid w:val="008E43C3"/>
    <w:rsid w:val="008E7D12"/>
    <w:rsid w:val="009021EE"/>
    <w:rsid w:val="00902782"/>
    <w:rsid w:val="009349AF"/>
    <w:rsid w:val="00936648"/>
    <w:rsid w:val="009402C0"/>
    <w:rsid w:val="009417F6"/>
    <w:rsid w:val="0094415E"/>
    <w:rsid w:val="009460BD"/>
    <w:rsid w:val="00955877"/>
    <w:rsid w:val="00967141"/>
    <w:rsid w:val="009863E3"/>
    <w:rsid w:val="0098707E"/>
    <w:rsid w:val="00990D03"/>
    <w:rsid w:val="00996BFD"/>
    <w:rsid w:val="009A3774"/>
    <w:rsid w:val="009D5E83"/>
    <w:rsid w:val="00A06688"/>
    <w:rsid w:val="00A1678D"/>
    <w:rsid w:val="00A2781E"/>
    <w:rsid w:val="00A376D6"/>
    <w:rsid w:val="00A37C53"/>
    <w:rsid w:val="00A54593"/>
    <w:rsid w:val="00A82CFA"/>
    <w:rsid w:val="00A94A74"/>
    <w:rsid w:val="00A97C26"/>
    <w:rsid w:val="00AB20B4"/>
    <w:rsid w:val="00AC4E6F"/>
    <w:rsid w:val="00AC7331"/>
    <w:rsid w:val="00AD3EA3"/>
    <w:rsid w:val="00AF35A1"/>
    <w:rsid w:val="00AF5624"/>
    <w:rsid w:val="00AF676D"/>
    <w:rsid w:val="00B008AD"/>
    <w:rsid w:val="00B00BB2"/>
    <w:rsid w:val="00B114ED"/>
    <w:rsid w:val="00B24123"/>
    <w:rsid w:val="00B338E8"/>
    <w:rsid w:val="00B351F5"/>
    <w:rsid w:val="00B4444B"/>
    <w:rsid w:val="00B450DC"/>
    <w:rsid w:val="00B47EF3"/>
    <w:rsid w:val="00B60DB4"/>
    <w:rsid w:val="00B61475"/>
    <w:rsid w:val="00B649C2"/>
    <w:rsid w:val="00B64D82"/>
    <w:rsid w:val="00B6619A"/>
    <w:rsid w:val="00B749E4"/>
    <w:rsid w:val="00B77535"/>
    <w:rsid w:val="00B90791"/>
    <w:rsid w:val="00B91CFC"/>
    <w:rsid w:val="00B97223"/>
    <w:rsid w:val="00BB3D7A"/>
    <w:rsid w:val="00BB69D3"/>
    <w:rsid w:val="00BC10D7"/>
    <w:rsid w:val="00BD2C1C"/>
    <w:rsid w:val="00BD37C2"/>
    <w:rsid w:val="00BD3F33"/>
    <w:rsid w:val="00BE1E9A"/>
    <w:rsid w:val="00BE4287"/>
    <w:rsid w:val="00BE6202"/>
    <w:rsid w:val="00BF1B25"/>
    <w:rsid w:val="00C01AC0"/>
    <w:rsid w:val="00C058C8"/>
    <w:rsid w:val="00C108FB"/>
    <w:rsid w:val="00C15075"/>
    <w:rsid w:val="00C16FC2"/>
    <w:rsid w:val="00C222D2"/>
    <w:rsid w:val="00C35D24"/>
    <w:rsid w:val="00C40FC0"/>
    <w:rsid w:val="00C44912"/>
    <w:rsid w:val="00C5132D"/>
    <w:rsid w:val="00C5632A"/>
    <w:rsid w:val="00C641C9"/>
    <w:rsid w:val="00C74D3B"/>
    <w:rsid w:val="00C75C51"/>
    <w:rsid w:val="00C85F4F"/>
    <w:rsid w:val="00C93B49"/>
    <w:rsid w:val="00CA1229"/>
    <w:rsid w:val="00CC5BBE"/>
    <w:rsid w:val="00CD157A"/>
    <w:rsid w:val="00CD3605"/>
    <w:rsid w:val="00CD7F7B"/>
    <w:rsid w:val="00CE3793"/>
    <w:rsid w:val="00CE5E3D"/>
    <w:rsid w:val="00CF38A8"/>
    <w:rsid w:val="00D05953"/>
    <w:rsid w:val="00D12CFD"/>
    <w:rsid w:val="00D17CF5"/>
    <w:rsid w:val="00D374CB"/>
    <w:rsid w:val="00D37A35"/>
    <w:rsid w:val="00D454A6"/>
    <w:rsid w:val="00D67063"/>
    <w:rsid w:val="00D77541"/>
    <w:rsid w:val="00D80C4F"/>
    <w:rsid w:val="00D849EF"/>
    <w:rsid w:val="00D86050"/>
    <w:rsid w:val="00DA0D4D"/>
    <w:rsid w:val="00DA2C05"/>
    <w:rsid w:val="00DA48A8"/>
    <w:rsid w:val="00DA4B8A"/>
    <w:rsid w:val="00DB1F0A"/>
    <w:rsid w:val="00DB7A4C"/>
    <w:rsid w:val="00DC2998"/>
    <w:rsid w:val="00DC2C20"/>
    <w:rsid w:val="00DE05A5"/>
    <w:rsid w:val="00E027CF"/>
    <w:rsid w:val="00E0776A"/>
    <w:rsid w:val="00E20339"/>
    <w:rsid w:val="00E2070A"/>
    <w:rsid w:val="00E209DA"/>
    <w:rsid w:val="00E21E55"/>
    <w:rsid w:val="00E2580A"/>
    <w:rsid w:val="00E31179"/>
    <w:rsid w:val="00E37890"/>
    <w:rsid w:val="00E56213"/>
    <w:rsid w:val="00E708E5"/>
    <w:rsid w:val="00E7090F"/>
    <w:rsid w:val="00E858C1"/>
    <w:rsid w:val="00E8BCDD"/>
    <w:rsid w:val="00E90CA9"/>
    <w:rsid w:val="00E92FDA"/>
    <w:rsid w:val="00E96463"/>
    <w:rsid w:val="00EA06DF"/>
    <w:rsid w:val="00EA3D82"/>
    <w:rsid w:val="00ED21BB"/>
    <w:rsid w:val="00ED3CF0"/>
    <w:rsid w:val="00ED4CA6"/>
    <w:rsid w:val="00EE0304"/>
    <w:rsid w:val="00EF28F8"/>
    <w:rsid w:val="00EF4826"/>
    <w:rsid w:val="00EF5E8F"/>
    <w:rsid w:val="00F01823"/>
    <w:rsid w:val="00F02641"/>
    <w:rsid w:val="00F13784"/>
    <w:rsid w:val="00F158E6"/>
    <w:rsid w:val="00F40723"/>
    <w:rsid w:val="00F41A1A"/>
    <w:rsid w:val="00F5753D"/>
    <w:rsid w:val="00F730D4"/>
    <w:rsid w:val="00F849CB"/>
    <w:rsid w:val="00F85862"/>
    <w:rsid w:val="00F92FC1"/>
    <w:rsid w:val="00F93635"/>
    <w:rsid w:val="00F9767D"/>
    <w:rsid w:val="00FB0D66"/>
    <w:rsid w:val="00FD11A4"/>
    <w:rsid w:val="00FD15A6"/>
    <w:rsid w:val="00FD2B74"/>
    <w:rsid w:val="00FD5721"/>
    <w:rsid w:val="00FD61D1"/>
    <w:rsid w:val="00FE01F2"/>
    <w:rsid w:val="00FF3435"/>
    <w:rsid w:val="00FF7BD8"/>
    <w:rsid w:val="019E2D1A"/>
    <w:rsid w:val="01B7EA92"/>
    <w:rsid w:val="02149233"/>
    <w:rsid w:val="02329277"/>
    <w:rsid w:val="034E183C"/>
    <w:rsid w:val="035DB6BB"/>
    <w:rsid w:val="042EB380"/>
    <w:rsid w:val="04ADB611"/>
    <w:rsid w:val="04C6BA74"/>
    <w:rsid w:val="04D33273"/>
    <w:rsid w:val="051488E4"/>
    <w:rsid w:val="05840939"/>
    <w:rsid w:val="05D39989"/>
    <w:rsid w:val="05E96AFE"/>
    <w:rsid w:val="06894E4F"/>
    <w:rsid w:val="06D18078"/>
    <w:rsid w:val="06D758D4"/>
    <w:rsid w:val="075C2DFE"/>
    <w:rsid w:val="07B957DD"/>
    <w:rsid w:val="07CFF6E4"/>
    <w:rsid w:val="0868319C"/>
    <w:rsid w:val="089AEED6"/>
    <w:rsid w:val="09779654"/>
    <w:rsid w:val="099016A2"/>
    <w:rsid w:val="09F8A3EB"/>
    <w:rsid w:val="0A0B7555"/>
    <w:rsid w:val="0B973ED0"/>
    <w:rsid w:val="0B9A24F1"/>
    <w:rsid w:val="0DB44CDC"/>
    <w:rsid w:val="0E63CB3D"/>
    <w:rsid w:val="0E9B8EB6"/>
    <w:rsid w:val="0F1B2F0E"/>
    <w:rsid w:val="0F974A24"/>
    <w:rsid w:val="106B41FF"/>
    <w:rsid w:val="10AAFC86"/>
    <w:rsid w:val="11172B51"/>
    <w:rsid w:val="11D9FC4B"/>
    <w:rsid w:val="11E422D0"/>
    <w:rsid w:val="121FAFC3"/>
    <w:rsid w:val="12258E0F"/>
    <w:rsid w:val="123B6773"/>
    <w:rsid w:val="1260C8E4"/>
    <w:rsid w:val="128EFC2A"/>
    <w:rsid w:val="13321CF7"/>
    <w:rsid w:val="13481E3F"/>
    <w:rsid w:val="13CBC4AD"/>
    <w:rsid w:val="1419CD6D"/>
    <w:rsid w:val="1461D0F7"/>
    <w:rsid w:val="14ED78A5"/>
    <w:rsid w:val="15E59FF0"/>
    <w:rsid w:val="1682A9C0"/>
    <w:rsid w:val="173644DE"/>
    <w:rsid w:val="17D8E582"/>
    <w:rsid w:val="1817CC1A"/>
    <w:rsid w:val="18735867"/>
    <w:rsid w:val="19A21539"/>
    <w:rsid w:val="19C09812"/>
    <w:rsid w:val="1A0036A4"/>
    <w:rsid w:val="1A0EA06A"/>
    <w:rsid w:val="1A64CBCB"/>
    <w:rsid w:val="1AAE7D6F"/>
    <w:rsid w:val="1B1CCA5B"/>
    <w:rsid w:val="1B686E5D"/>
    <w:rsid w:val="1B7EB60E"/>
    <w:rsid w:val="1B95D560"/>
    <w:rsid w:val="1C174607"/>
    <w:rsid w:val="1C591358"/>
    <w:rsid w:val="1C86E01A"/>
    <w:rsid w:val="1CB32434"/>
    <w:rsid w:val="1CFA1E2F"/>
    <w:rsid w:val="1D03C4B1"/>
    <w:rsid w:val="1D33A59D"/>
    <w:rsid w:val="1D6CF612"/>
    <w:rsid w:val="1D882FA8"/>
    <w:rsid w:val="1E410108"/>
    <w:rsid w:val="1ECE3405"/>
    <w:rsid w:val="1F7F93E1"/>
    <w:rsid w:val="2018E6D1"/>
    <w:rsid w:val="20B909D0"/>
    <w:rsid w:val="217F5691"/>
    <w:rsid w:val="22412D69"/>
    <w:rsid w:val="2273DEC4"/>
    <w:rsid w:val="22849B5D"/>
    <w:rsid w:val="22C8CAE6"/>
    <w:rsid w:val="23C5457F"/>
    <w:rsid w:val="24095B32"/>
    <w:rsid w:val="25B5D6A2"/>
    <w:rsid w:val="266AD465"/>
    <w:rsid w:val="274ED5FD"/>
    <w:rsid w:val="27B85B17"/>
    <w:rsid w:val="27E65D62"/>
    <w:rsid w:val="2868ED2D"/>
    <w:rsid w:val="28A51E46"/>
    <w:rsid w:val="29DD686E"/>
    <w:rsid w:val="2A8415ED"/>
    <w:rsid w:val="2AB1720D"/>
    <w:rsid w:val="2AFA6E4E"/>
    <w:rsid w:val="2B6E32D2"/>
    <w:rsid w:val="2BA4368A"/>
    <w:rsid w:val="2C1FD739"/>
    <w:rsid w:val="2C8C40A6"/>
    <w:rsid w:val="2CB40BC5"/>
    <w:rsid w:val="2CFCA37B"/>
    <w:rsid w:val="2D7C902B"/>
    <w:rsid w:val="2D92BF15"/>
    <w:rsid w:val="2E3B26CA"/>
    <w:rsid w:val="2E766760"/>
    <w:rsid w:val="2F0A4517"/>
    <w:rsid w:val="2FBAD5E1"/>
    <w:rsid w:val="2FF09FA9"/>
    <w:rsid w:val="300705C3"/>
    <w:rsid w:val="3017B33F"/>
    <w:rsid w:val="30377466"/>
    <w:rsid w:val="30C580CE"/>
    <w:rsid w:val="31176ADA"/>
    <w:rsid w:val="313D0B18"/>
    <w:rsid w:val="313E7356"/>
    <w:rsid w:val="314DD4F4"/>
    <w:rsid w:val="316C595B"/>
    <w:rsid w:val="327794BB"/>
    <w:rsid w:val="33191C2C"/>
    <w:rsid w:val="33BFFE07"/>
    <w:rsid w:val="3419351A"/>
    <w:rsid w:val="34F275AA"/>
    <w:rsid w:val="35037115"/>
    <w:rsid w:val="35107B73"/>
    <w:rsid w:val="3514DF3B"/>
    <w:rsid w:val="3546668D"/>
    <w:rsid w:val="35B0C311"/>
    <w:rsid w:val="35B34C7A"/>
    <w:rsid w:val="363ADB4A"/>
    <w:rsid w:val="36A3A7A8"/>
    <w:rsid w:val="36C37F4B"/>
    <w:rsid w:val="36F79EC9"/>
    <w:rsid w:val="3701A937"/>
    <w:rsid w:val="376FE7FA"/>
    <w:rsid w:val="383D849B"/>
    <w:rsid w:val="38775CBB"/>
    <w:rsid w:val="38FA9C20"/>
    <w:rsid w:val="396DBAED"/>
    <w:rsid w:val="398F41B5"/>
    <w:rsid w:val="3A80E866"/>
    <w:rsid w:val="3A90AC93"/>
    <w:rsid w:val="3AD971C0"/>
    <w:rsid w:val="3B08FD52"/>
    <w:rsid w:val="3B4B75CE"/>
    <w:rsid w:val="3D06C8C3"/>
    <w:rsid w:val="3D50F06F"/>
    <w:rsid w:val="3E36AF20"/>
    <w:rsid w:val="3E5D8DA6"/>
    <w:rsid w:val="3F11D15D"/>
    <w:rsid w:val="3F14B976"/>
    <w:rsid w:val="3FB1D885"/>
    <w:rsid w:val="4023314E"/>
    <w:rsid w:val="408BB242"/>
    <w:rsid w:val="412DB979"/>
    <w:rsid w:val="4196A658"/>
    <w:rsid w:val="41E44A9D"/>
    <w:rsid w:val="42595531"/>
    <w:rsid w:val="4262A751"/>
    <w:rsid w:val="42DBC257"/>
    <w:rsid w:val="446FEF77"/>
    <w:rsid w:val="448F3F3D"/>
    <w:rsid w:val="44EA5053"/>
    <w:rsid w:val="451D87CE"/>
    <w:rsid w:val="4577025B"/>
    <w:rsid w:val="45D227C5"/>
    <w:rsid w:val="45DD015E"/>
    <w:rsid w:val="465C283C"/>
    <w:rsid w:val="4670854D"/>
    <w:rsid w:val="46BB83D8"/>
    <w:rsid w:val="471CA1B6"/>
    <w:rsid w:val="48055C58"/>
    <w:rsid w:val="482D6A2D"/>
    <w:rsid w:val="48C0C95E"/>
    <w:rsid w:val="4939D630"/>
    <w:rsid w:val="494FF1C9"/>
    <w:rsid w:val="49DD8390"/>
    <w:rsid w:val="4B0C4C25"/>
    <w:rsid w:val="4C5167E7"/>
    <w:rsid w:val="4C6B44FB"/>
    <w:rsid w:val="4C76E1B4"/>
    <w:rsid w:val="4D664805"/>
    <w:rsid w:val="4DFBEF9B"/>
    <w:rsid w:val="4F8CE287"/>
    <w:rsid w:val="505441FC"/>
    <w:rsid w:val="51EA8F05"/>
    <w:rsid w:val="52F03BDD"/>
    <w:rsid w:val="5345816B"/>
    <w:rsid w:val="53A81E7A"/>
    <w:rsid w:val="53D14C3B"/>
    <w:rsid w:val="546179EC"/>
    <w:rsid w:val="54B92A32"/>
    <w:rsid w:val="54CB612D"/>
    <w:rsid w:val="558E8CF2"/>
    <w:rsid w:val="562A08C0"/>
    <w:rsid w:val="563C5F3E"/>
    <w:rsid w:val="56A325E9"/>
    <w:rsid w:val="56E4C8F8"/>
    <w:rsid w:val="572453E0"/>
    <w:rsid w:val="58120A28"/>
    <w:rsid w:val="58251F42"/>
    <w:rsid w:val="583DABF5"/>
    <w:rsid w:val="588BE9AE"/>
    <w:rsid w:val="58FA5155"/>
    <w:rsid w:val="59E6BB3A"/>
    <w:rsid w:val="5A40F2F1"/>
    <w:rsid w:val="5AE68F80"/>
    <w:rsid w:val="5B555E25"/>
    <w:rsid w:val="5BF1ED94"/>
    <w:rsid w:val="5C4C466A"/>
    <w:rsid w:val="5CB0693F"/>
    <w:rsid w:val="5CDF5EFC"/>
    <w:rsid w:val="5DB8AB9F"/>
    <w:rsid w:val="5E20F73F"/>
    <w:rsid w:val="5EDF5BEF"/>
    <w:rsid w:val="60453EB5"/>
    <w:rsid w:val="63669A8C"/>
    <w:rsid w:val="637CDBE5"/>
    <w:rsid w:val="63E9F291"/>
    <w:rsid w:val="6400C758"/>
    <w:rsid w:val="64DC59D4"/>
    <w:rsid w:val="651331F5"/>
    <w:rsid w:val="651A9226"/>
    <w:rsid w:val="65CC339A"/>
    <w:rsid w:val="660BF443"/>
    <w:rsid w:val="6681CD4F"/>
    <w:rsid w:val="6765B01A"/>
    <w:rsid w:val="679C4E39"/>
    <w:rsid w:val="67EB212F"/>
    <w:rsid w:val="67F924AE"/>
    <w:rsid w:val="680A7F27"/>
    <w:rsid w:val="693ACC71"/>
    <w:rsid w:val="6A0206F4"/>
    <w:rsid w:val="6A49FC6F"/>
    <w:rsid w:val="6B1BF260"/>
    <w:rsid w:val="6BBD70A2"/>
    <w:rsid w:val="6C120ED1"/>
    <w:rsid w:val="6C3143D5"/>
    <w:rsid w:val="6C8B9602"/>
    <w:rsid w:val="6C8FEBDC"/>
    <w:rsid w:val="6D01B3D0"/>
    <w:rsid w:val="6D208C4D"/>
    <w:rsid w:val="6D7CEE38"/>
    <w:rsid w:val="6DB616C2"/>
    <w:rsid w:val="6DD6E5D9"/>
    <w:rsid w:val="6EF875FB"/>
    <w:rsid w:val="6F0E6881"/>
    <w:rsid w:val="6F1EE90B"/>
    <w:rsid w:val="6F462675"/>
    <w:rsid w:val="6F6CB275"/>
    <w:rsid w:val="6FA8DB6F"/>
    <w:rsid w:val="6FC247EA"/>
    <w:rsid w:val="6FD1F513"/>
    <w:rsid w:val="6FE59312"/>
    <w:rsid w:val="7074EE14"/>
    <w:rsid w:val="71655D02"/>
    <w:rsid w:val="71C987F6"/>
    <w:rsid w:val="725F12AD"/>
    <w:rsid w:val="72858A00"/>
    <w:rsid w:val="729D0CC4"/>
    <w:rsid w:val="736C6DF5"/>
    <w:rsid w:val="737DD35C"/>
    <w:rsid w:val="73DB4F30"/>
    <w:rsid w:val="73FE19C0"/>
    <w:rsid w:val="74492D3E"/>
    <w:rsid w:val="751BC2AC"/>
    <w:rsid w:val="7546819F"/>
    <w:rsid w:val="75B1F40E"/>
    <w:rsid w:val="760C2118"/>
    <w:rsid w:val="767D3ED1"/>
    <w:rsid w:val="76AD94B8"/>
    <w:rsid w:val="770B5675"/>
    <w:rsid w:val="77221AC6"/>
    <w:rsid w:val="78D47C24"/>
    <w:rsid w:val="78F58A09"/>
    <w:rsid w:val="78FEB2A2"/>
    <w:rsid w:val="79729241"/>
    <w:rsid w:val="7A0C89D3"/>
    <w:rsid w:val="7AACA161"/>
    <w:rsid w:val="7B941CE7"/>
    <w:rsid w:val="7B94579D"/>
    <w:rsid w:val="7C44F165"/>
    <w:rsid w:val="7C47E5BC"/>
    <w:rsid w:val="7C603CDD"/>
    <w:rsid w:val="7C651419"/>
    <w:rsid w:val="7DB6B68E"/>
    <w:rsid w:val="7F2F53DD"/>
    <w:rsid w:val="7F5C5770"/>
    <w:rsid w:val="7F6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7AB93"/>
  <w15:chartTrackingRefBased/>
  <w15:docId w15:val="{BD907FE3-E2FF-4C5F-840F-FBBA5645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C4F"/>
    <w:pPr>
      <w:spacing w:after="20" w:line="260" w:lineRule="exact"/>
    </w:pPr>
    <w:rPr>
      <w:kern w:val="0"/>
      <w:sz w:val="20"/>
      <w:szCs w:val="22"/>
      <w14:ligatures w14:val="none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D80C4F"/>
    <w:pPr>
      <w:keepNext/>
      <w:numPr>
        <w:numId w:val="7"/>
      </w:numPr>
      <w:pBdr>
        <w:top w:val="single" w:sz="6" w:space="2" w:color="000000" w:themeColor="text1"/>
      </w:pBdr>
      <w:spacing w:before="260" w:after="260" w:line="260" w:lineRule="atLeast"/>
      <w:ind w:right="403"/>
      <w:outlineLvl w:val="0"/>
    </w:pPr>
    <w:rPr>
      <w:rFonts w:ascii="Arial" w:hAnsi="Arial" w:cs="Arial"/>
      <w:b/>
      <w:bCs/>
      <w:color w:val="4472C4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D80C4F"/>
    <w:pPr>
      <w:numPr>
        <w:ilvl w:val="1"/>
        <w:numId w:val="7"/>
      </w:numPr>
      <w:pBdr>
        <w:top w:val="single" w:sz="4" w:space="1" w:color="4472C4" w:themeColor="accent1"/>
      </w:pBdr>
      <w:spacing w:before="260" w:after="260"/>
      <w:ind w:left="859" w:right="400"/>
      <w:outlineLvl w:val="1"/>
    </w:pPr>
    <w:rPr>
      <w:rFonts w:ascii="Arial" w:hAnsi="Arial" w:cs="Arial"/>
      <w:b/>
      <w:bCs/>
      <w:color w:val="4472C4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D80C4F"/>
    <w:pPr>
      <w:numPr>
        <w:ilvl w:val="2"/>
        <w:numId w:val="7"/>
      </w:numPr>
      <w:pBdr>
        <w:top w:val="single" w:sz="4" w:space="14" w:color="4472C4" w:themeColor="accent1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4472C4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0C4F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80C4F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C4F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C4F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C4F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C4F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C4F"/>
    <w:rPr>
      <w:rFonts w:ascii="Arial" w:hAnsi="Arial" w:cs="Arial"/>
      <w:b/>
      <w:bCs/>
      <w:color w:val="4472C4" w:themeColor="accen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80C4F"/>
    <w:rPr>
      <w:rFonts w:ascii="Arial" w:hAnsi="Arial" w:cs="Arial"/>
      <w:b/>
      <w:bCs/>
      <w:color w:val="4472C4" w:themeColor="accent1"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80C4F"/>
    <w:rPr>
      <w:rFonts w:ascii="Arial" w:hAnsi="Arial" w:cs="Arial"/>
      <w:b/>
      <w:bCs/>
      <w:color w:val="4472C4" w:themeColor="accent1"/>
      <w:kern w:val="0"/>
      <w:sz w:val="18"/>
      <w:szCs w:val="1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0C4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C4F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C4F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C4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C4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C4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0C4F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D80C4F"/>
    <w:rPr>
      <w:b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0C4F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D80C4F"/>
    <w:rPr>
      <w:kern w:val="0"/>
      <w:sz w:val="12"/>
      <w:szCs w:val="22"/>
      <w14:ligatures w14:val="none"/>
    </w:rPr>
  </w:style>
  <w:style w:type="paragraph" w:customStyle="1" w:styleId="BasicParagraph">
    <w:name w:val="[Basic Paragraph]"/>
    <w:basedOn w:val="Normal"/>
    <w:uiPriority w:val="99"/>
    <w:rsid w:val="00D80C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D80C4F"/>
    <w:rPr>
      <w:b/>
      <w:bCs/>
      <w:color w:val="000000" w:themeColor="text1"/>
    </w:rPr>
  </w:style>
  <w:style w:type="table" w:styleId="TableGrid">
    <w:name w:val="Table Grid"/>
    <w:basedOn w:val="TableNormal"/>
    <w:uiPriority w:val="39"/>
    <w:rsid w:val="00D80C4F"/>
    <w:rPr>
      <w:kern w:val="0"/>
      <w:sz w:val="17"/>
      <w:szCs w:val="22"/>
      <w:lang w:val="en-US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MHHSTableTextSmall">
    <w:name w:val="MHHS Table Text Small"/>
    <w:basedOn w:val="Normal"/>
    <w:qFormat/>
    <w:rsid w:val="00D80C4F"/>
    <w:pPr>
      <w:spacing w:after="0" w:line="240" w:lineRule="auto"/>
    </w:pPr>
    <w:rPr>
      <w:sz w:val="17"/>
    </w:rPr>
  </w:style>
  <w:style w:type="paragraph" w:customStyle="1" w:styleId="MHHSTableTextLarge">
    <w:name w:val="MHHS Table Text Large"/>
    <w:basedOn w:val="MHHSTableTextSmall"/>
    <w:qFormat/>
    <w:rsid w:val="00D80C4F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D80C4F"/>
    <w:pPr>
      <w:spacing w:after="0" w:line="240" w:lineRule="auto"/>
    </w:pPr>
    <w:rPr>
      <w:rFonts w:eastAsia="Times New Roman" w:cs="Tahoma"/>
      <w:color w:val="000000" w:themeColor="text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C4F"/>
    <w:rPr>
      <w:rFonts w:eastAsia="Times New Roman" w:cs="Tahoma"/>
      <w:color w:val="000000" w:themeColor="text1"/>
      <w:kern w:val="0"/>
      <w:sz w:val="20"/>
      <w:szCs w:val="20"/>
      <w14:ligatures w14:val="none"/>
    </w:rPr>
  </w:style>
  <w:style w:type="paragraph" w:customStyle="1" w:styleId="NoParagraphStyle">
    <w:name w:val="[No Paragraph Style]"/>
    <w:rsid w:val="00D80C4F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kern w:val="0"/>
      <w:sz w:val="20"/>
      <w14:ligatures w14:val="none"/>
    </w:rPr>
  </w:style>
  <w:style w:type="paragraph" w:customStyle="1" w:styleId="MHHSBody">
    <w:name w:val="MHHS Body"/>
    <w:basedOn w:val="Normal"/>
    <w:qFormat/>
    <w:rsid w:val="00D80C4F"/>
    <w:pPr>
      <w:spacing w:after="120" w:line="260" w:lineRule="atLeast"/>
      <w:ind w:right="400"/>
    </w:pPr>
  </w:style>
  <w:style w:type="table" w:customStyle="1" w:styleId="ElexonBasicTable">
    <w:name w:val="Elexon Basic Table"/>
    <w:basedOn w:val="TableNormal"/>
    <w:uiPriority w:val="99"/>
    <w:rsid w:val="00D80C4F"/>
    <w:rPr>
      <w:kern w:val="0"/>
      <w:sz w:val="17"/>
      <w:szCs w:val="22"/>
      <w:lang w:val="en-US"/>
      <w14:ligatures w14:val="none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nil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styleId="List">
    <w:name w:val="List"/>
    <w:basedOn w:val="Heading3"/>
    <w:next w:val="List2"/>
    <w:uiPriority w:val="99"/>
    <w:unhideWhenUsed/>
    <w:qFormat/>
    <w:rsid w:val="00D80C4F"/>
    <w:pPr>
      <w:numPr>
        <w:ilvl w:val="0"/>
        <w:numId w:val="9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D80C4F"/>
    <w:pPr>
      <w:numPr>
        <w:ilvl w:val="1"/>
        <w:numId w:val="9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D80C4F"/>
    <w:pPr>
      <w:numPr>
        <w:ilvl w:val="2"/>
        <w:numId w:val="9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D80C4F"/>
    <w:pPr>
      <w:numPr>
        <w:ilvl w:val="2"/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D80C4F"/>
    <w:pPr>
      <w:numPr>
        <w:numId w:val="2"/>
      </w:numPr>
      <w:contextualSpacing/>
    </w:pPr>
    <w:rPr>
      <w:b/>
      <w:color w:val="000000" w:themeColor="text1"/>
    </w:rPr>
  </w:style>
  <w:style w:type="paragraph" w:customStyle="1" w:styleId="MHHSNumberedTableText">
    <w:name w:val="MHHS Numbered Table Text"/>
    <w:basedOn w:val="MHHSTableTextSmall"/>
    <w:qFormat/>
    <w:rsid w:val="00D80C4F"/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D80C4F"/>
    <w:rPr>
      <w:color w:val="808080"/>
    </w:rPr>
  </w:style>
  <w:style w:type="character" w:customStyle="1" w:styleId="Regular">
    <w:name w:val="Regular"/>
    <w:basedOn w:val="DefaultParagraphFont"/>
    <w:uiPriority w:val="1"/>
    <w:rsid w:val="00D80C4F"/>
    <w:rPr>
      <w:color w:val="auto"/>
    </w:rPr>
  </w:style>
  <w:style w:type="paragraph" w:styleId="NoSpacing">
    <w:name w:val="No Spacing"/>
    <w:link w:val="NoSpacingChar"/>
    <w:uiPriority w:val="1"/>
    <w:qFormat/>
    <w:rsid w:val="00D80C4F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80C4F"/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D80C4F"/>
    <w:pPr>
      <w:spacing w:after="0" w:line="264" w:lineRule="auto"/>
      <w:ind w:right="5868"/>
      <w:contextualSpacing/>
    </w:pPr>
    <w:rPr>
      <w:rFonts w:asciiTheme="majorHAnsi" w:eastAsiaTheme="majorEastAsia" w:hAnsiTheme="majorHAnsi" w:cs="Times New Roman (Headings CS)"/>
      <w:b/>
      <w:color w:val="4472C4" w:themeColor="accent1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C4F"/>
    <w:rPr>
      <w:rFonts w:asciiTheme="majorHAnsi" w:eastAsiaTheme="majorEastAsia" w:hAnsiTheme="majorHAnsi" w:cs="Times New Roman (Headings CS)"/>
      <w:b/>
      <w:color w:val="4472C4" w:themeColor="accent1"/>
      <w:kern w:val="28"/>
      <w:sz w:val="50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C4F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4472C4" w:themeColor="accent1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80C4F"/>
    <w:rPr>
      <w:rFonts w:ascii="Arial" w:hAnsi="Arial" w:cs="Arial"/>
      <w:color w:val="4472C4" w:themeColor="accent1"/>
      <w:kern w:val="0"/>
      <w:sz w:val="30"/>
      <w:szCs w:val="3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80C4F"/>
    <w:pPr>
      <w:numPr>
        <w:numId w:val="6"/>
      </w:numPr>
      <w:pBdr>
        <w:top w:val="single" w:sz="2" w:space="2" w:color="000000" w:themeColor="text1"/>
      </w:pBdr>
      <w:spacing w:after="480" w:line="480" w:lineRule="atLeast"/>
    </w:pPr>
  </w:style>
  <w:style w:type="paragraph" w:styleId="TOC2">
    <w:name w:val="toc 2"/>
    <w:basedOn w:val="Normal"/>
    <w:next w:val="Normal"/>
    <w:autoRedefine/>
    <w:uiPriority w:val="39"/>
    <w:unhideWhenUsed/>
    <w:rsid w:val="00D80C4F"/>
    <w:pPr>
      <w:tabs>
        <w:tab w:val="left" w:pos="660"/>
        <w:tab w:val="right" w:pos="10348"/>
      </w:tabs>
      <w:spacing w:after="100"/>
    </w:pPr>
    <w:rPr>
      <w:color w:val="000000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D80C4F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D80C4F"/>
    <w:rPr>
      <w:color w:val="000000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80C4F"/>
    <w:pPr>
      <w:tabs>
        <w:tab w:val="left" w:pos="660"/>
        <w:tab w:val="right" w:pos="10348"/>
      </w:tabs>
      <w:spacing w:after="100"/>
    </w:pPr>
    <w:rPr>
      <w:b/>
      <w:noProof/>
      <w:color w:val="000000" w:themeColor="text1"/>
      <w:sz w:val="22"/>
    </w:rPr>
  </w:style>
  <w:style w:type="numbering" w:customStyle="1" w:styleId="Elexonnumber">
    <w:name w:val="Elexon number"/>
    <w:uiPriority w:val="99"/>
    <w:rsid w:val="00D80C4F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D80C4F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0C4F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D80C4F"/>
    <w:pPr>
      <w:numPr>
        <w:ilvl w:val="4"/>
        <w:numId w:val="9"/>
      </w:numPr>
      <w:spacing w:after="120" w:line="260" w:lineRule="atLeast"/>
      <w:contextualSpacing/>
    </w:pPr>
    <w:rPr>
      <w:kern w:val="0"/>
      <w:sz w:val="20"/>
      <w:szCs w:val="20"/>
      <w14:ligatures w14:val="none"/>
    </w:rPr>
  </w:style>
  <w:style w:type="paragraph" w:styleId="List4">
    <w:name w:val="List 4"/>
    <w:basedOn w:val="List3"/>
    <w:uiPriority w:val="99"/>
    <w:unhideWhenUsed/>
    <w:qFormat/>
    <w:rsid w:val="00D80C4F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D80C4F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D80C4F"/>
    <w:pPr>
      <w:numPr>
        <w:numId w:val="5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D80C4F"/>
    <w:pPr>
      <w:numPr>
        <w:ilvl w:val="1"/>
        <w:numId w:val="5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D80C4F"/>
    <w:pPr>
      <w:numPr>
        <w:ilvl w:val="2"/>
        <w:numId w:val="5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D80C4F"/>
    <w:pPr>
      <w:numPr>
        <w:ilvl w:val="3"/>
        <w:numId w:val="5"/>
      </w:numPr>
      <w:spacing w:after="120" w:line="260" w:lineRule="atLeast"/>
      <w:contextualSpacing/>
    </w:pPr>
  </w:style>
  <w:style w:type="paragraph" w:styleId="ListBullet5">
    <w:name w:val="List Bullet 5"/>
    <w:basedOn w:val="Normal"/>
    <w:uiPriority w:val="99"/>
    <w:unhideWhenUsed/>
    <w:rsid w:val="00D80C4F"/>
    <w:pPr>
      <w:numPr>
        <w:ilvl w:val="4"/>
        <w:numId w:val="4"/>
      </w:numPr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D80C4F"/>
    <w:rPr>
      <w:vertAlign w:val="superscript"/>
    </w:rPr>
  </w:style>
  <w:style w:type="paragraph" w:customStyle="1" w:styleId="Tableheading">
    <w:name w:val="Table heading"/>
    <w:basedOn w:val="Normal"/>
    <w:next w:val="MHHSBody"/>
    <w:link w:val="TableheadingChar"/>
    <w:uiPriority w:val="8"/>
    <w:qFormat/>
    <w:rsid w:val="00D80C4F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D80C4F"/>
    <w:rPr>
      <w:rFonts w:asciiTheme="majorHAnsi" w:eastAsia="Times New Roman" w:hAnsiTheme="majorHAnsi" w:cs="Tahoma"/>
      <w:bCs/>
      <w:color w:val="FFFFFF" w:themeColor="background1"/>
      <w:kern w:val="0"/>
      <w:sz w:val="20"/>
      <w:szCs w:val="22"/>
      <w14:ligatures w14:val="none"/>
    </w:rPr>
  </w:style>
  <w:style w:type="paragraph" w:customStyle="1" w:styleId="ElexonBody">
    <w:name w:val="Elexon Body"/>
    <w:basedOn w:val="Normal"/>
    <w:qFormat/>
    <w:rsid w:val="00D80C4F"/>
    <w:pPr>
      <w:spacing w:after="120" w:line="260" w:lineRule="atLeast"/>
    </w:pPr>
  </w:style>
  <w:style w:type="paragraph" w:styleId="NormalIndent">
    <w:name w:val="Normal Indent"/>
    <w:basedOn w:val="Normal"/>
    <w:rsid w:val="00D80C4F"/>
    <w:pPr>
      <w:spacing w:after="0" w:line="240" w:lineRule="auto"/>
      <w:ind w:left="851"/>
    </w:pPr>
    <w:rPr>
      <w:rFonts w:ascii="Arial" w:eastAsia="Times New Roman" w:hAnsi="Arial" w:cs="Times New Roman"/>
      <w:szCs w:val="24"/>
    </w:rPr>
  </w:style>
  <w:style w:type="paragraph" w:customStyle="1" w:styleId="text1">
    <w:name w:val="text 1"/>
    <w:basedOn w:val="Normal"/>
    <w:rsid w:val="00D80C4F"/>
    <w:pPr>
      <w:spacing w:after="0" w:line="240" w:lineRule="auto"/>
      <w:ind w:left="851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qFormat/>
    <w:rsid w:val="00D80C4F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C4F"/>
    <w:rPr>
      <w:rFonts w:ascii="Segoe UI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80C4F"/>
    <w:pPr>
      <w:widowControl w:val="0"/>
      <w:autoSpaceDE w:val="0"/>
      <w:autoSpaceDN w:val="0"/>
      <w:spacing w:after="0" w:line="240" w:lineRule="auto"/>
      <w:ind w:right="40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80C4F"/>
    <w:rPr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0C4F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80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0C4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0C4F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80C4F"/>
    <w:rPr>
      <w:vertAlign w:val="superscript"/>
    </w:rPr>
  </w:style>
  <w:style w:type="paragraph" w:customStyle="1" w:styleId="paragraph">
    <w:name w:val="paragraph"/>
    <w:basedOn w:val="Normal"/>
    <w:rsid w:val="00D8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80C4F"/>
  </w:style>
  <w:style w:type="character" w:customStyle="1" w:styleId="eop">
    <w:name w:val="eop"/>
    <w:basedOn w:val="DefaultParagraphFont"/>
    <w:rsid w:val="00D80C4F"/>
  </w:style>
  <w:style w:type="paragraph" w:customStyle="1" w:styleId="Default">
    <w:name w:val="Default"/>
    <w:rsid w:val="00D80C4F"/>
    <w:pPr>
      <w:autoSpaceDE w:val="0"/>
      <w:autoSpaceDN w:val="0"/>
      <w:adjustRightInd w:val="0"/>
    </w:pPr>
    <w:rPr>
      <w:rFonts w:ascii="Symbol" w:hAnsi="Symbol" w:cs="Symbol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80C4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0C4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80C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8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4">
    <w:name w:val="Grid Table 4"/>
    <w:basedOn w:val="TableNormal"/>
    <w:uiPriority w:val="49"/>
    <w:rsid w:val="00D80C4F"/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pytext">
    <w:name w:val="Copytext"/>
    <w:basedOn w:val="Normal"/>
    <w:link w:val="CopytextChar"/>
    <w:uiPriority w:val="1"/>
    <w:qFormat/>
    <w:rsid w:val="00D80C4F"/>
    <w:pPr>
      <w:spacing w:after="300" w:line="300" w:lineRule="atLeast"/>
    </w:pPr>
    <w:rPr>
      <w:rFonts w:ascii="Verdana" w:eastAsiaTheme="minorEastAsia" w:hAnsi="Verdana"/>
      <w:sz w:val="18"/>
      <w:szCs w:val="18"/>
      <w:lang w:val="de-DE" w:bidi="hi-IN"/>
    </w:rPr>
  </w:style>
  <w:style w:type="character" w:customStyle="1" w:styleId="CopytextChar">
    <w:name w:val="Copytext Char"/>
    <w:basedOn w:val="DefaultParagraphFont"/>
    <w:link w:val="Copytext"/>
    <w:uiPriority w:val="1"/>
    <w:rsid w:val="00D80C4F"/>
    <w:rPr>
      <w:rFonts w:ascii="Verdana" w:eastAsiaTheme="minorEastAsia" w:hAnsi="Verdana"/>
      <w:kern w:val="0"/>
      <w:sz w:val="18"/>
      <w:szCs w:val="18"/>
      <w:lang w:val="de-DE" w:bidi="hi-IN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D80C4F"/>
    <w:pPr>
      <w:spacing w:after="0"/>
    </w:pPr>
  </w:style>
  <w:style w:type="paragraph" w:styleId="CommentText">
    <w:name w:val="annotation text"/>
    <w:basedOn w:val="Normal"/>
    <w:link w:val="CommentTextChar"/>
    <w:uiPriority w:val="99"/>
    <w:unhideWhenUsed/>
    <w:rsid w:val="00D80C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C4F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80C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C4F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0C4F"/>
    <w:rPr>
      <w:kern w:val="0"/>
      <w:sz w:val="20"/>
      <w:szCs w:val="22"/>
      <w14:ligatures w14:val="none"/>
    </w:rPr>
  </w:style>
  <w:style w:type="character" w:customStyle="1" w:styleId="ui-provider">
    <w:name w:val="ui-provider"/>
    <w:basedOn w:val="DefaultParagraphFont"/>
    <w:rsid w:val="00D80C4F"/>
  </w:style>
  <w:style w:type="paragraph" w:styleId="TOC4">
    <w:name w:val="toc 4"/>
    <w:basedOn w:val="Normal"/>
    <w:next w:val="Normal"/>
    <w:autoRedefine/>
    <w:uiPriority w:val="39"/>
    <w:unhideWhenUsed/>
    <w:rsid w:val="00D80C4F"/>
    <w:pPr>
      <w:spacing w:after="100" w:line="259" w:lineRule="auto"/>
      <w:ind w:left="660"/>
    </w:pPr>
    <w:rPr>
      <w:rFonts w:eastAsiaTheme="minorEastAsia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80C4F"/>
    <w:pPr>
      <w:spacing w:after="100" w:line="259" w:lineRule="auto"/>
      <w:ind w:left="880"/>
    </w:pPr>
    <w:rPr>
      <w:rFonts w:eastAsiaTheme="minorEastAsia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80C4F"/>
    <w:pPr>
      <w:spacing w:after="100" w:line="259" w:lineRule="auto"/>
      <w:ind w:left="1100"/>
    </w:pPr>
    <w:rPr>
      <w:rFonts w:eastAsiaTheme="minorEastAsia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80C4F"/>
    <w:pPr>
      <w:spacing w:after="100" w:line="259" w:lineRule="auto"/>
      <w:ind w:left="1320"/>
    </w:pPr>
    <w:rPr>
      <w:rFonts w:eastAsiaTheme="minorEastAsia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80C4F"/>
    <w:pPr>
      <w:spacing w:after="100" w:line="259" w:lineRule="auto"/>
      <w:ind w:left="1540"/>
    </w:pPr>
    <w:rPr>
      <w:rFonts w:eastAsiaTheme="minorEastAsia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80C4F"/>
    <w:pPr>
      <w:spacing w:after="100" w:line="259" w:lineRule="auto"/>
      <w:ind w:left="1760"/>
    </w:pPr>
    <w:rPr>
      <w:rFonts w:eastAsiaTheme="minorEastAsia"/>
      <w:sz w:val="22"/>
      <w:lang w:eastAsia="en-GB"/>
    </w:rPr>
  </w:style>
  <w:style w:type="character" w:customStyle="1" w:styleId="contentcontrol">
    <w:name w:val="contentcontrol"/>
    <w:basedOn w:val="DefaultParagraphFont"/>
    <w:rsid w:val="00EE0304"/>
  </w:style>
  <w:style w:type="character" w:customStyle="1" w:styleId="contentcontrolboundarysink">
    <w:name w:val="contentcontrolboundarysink"/>
    <w:basedOn w:val="DefaultParagraphFont"/>
    <w:rsid w:val="00EE0304"/>
  </w:style>
  <w:style w:type="character" w:customStyle="1" w:styleId="findhit">
    <w:name w:val="findhit"/>
    <w:basedOn w:val="DefaultParagraphFont"/>
    <w:rsid w:val="00EE0304"/>
  </w:style>
  <w:style w:type="table" w:styleId="GridTable1Light">
    <w:name w:val="Grid Table 1 Light"/>
    <w:basedOn w:val="TableNormal"/>
    <w:uiPriority w:val="46"/>
    <w:rsid w:val="004725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hhsprogramme.sharepoint.com/sites/Market-wideHalfHourlySettlement/Testing%20Documents/MHHS-DEL852%20-%20%20Pre-Integration%20Testing%20Guidance%20v1.1.pdf?web=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D2E33332374DF58A0016873E4E1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9EDFF-1F90-42A2-BFE9-467C8C8AEE87}"/>
      </w:docPartPr>
      <w:docPartBody>
        <w:p w:rsidR="00CD424F" w:rsidRDefault="00CD424F" w:rsidP="00CD424F">
          <w:pPr>
            <w:pStyle w:val="96D2E33332374DF58A0016873E4E1770"/>
          </w:pPr>
          <w:r w:rsidRPr="00501695">
            <w:rPr>
              <w:rStyle w:val="PlaceholderText"/>
            </w:rPr>
            <w:t>C</w:t>
          </w:r>
          <w:r>
            <w:rPr>
              <w:rStyle w:val="PlaceholderText"/>
            </w:rPr>
            <w:t>lick to c</w:t>
          </w:r>
          <w:r w:rsidRPr="00501695">
            <w:rPr>
              <w:rStyle w:val="PlaceholderText"/>
            </w:rPr>
            <w:t>hoose an item</w:t>
          </w:r>
          <w:r>
            <w:rPr>
              <w:rStyle w:val="PlaceholderText"/>
            </w:rP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Heading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4F"/>
    <w:rsid w:val="00537723"/>
    <w:rsid w:val="00990D03"/>
    <w:rsid w:val="00C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24F"/>
    <w:rPr>
      <w:color w:val="808080"/>
    </w:rPr>
  </w:style>
  <w:style w:type="paragraph" w:customStyle="1" w:styleId="96D2E33332374DF58A0016873E4E1770">
    <w:name w:val="96D2E33332374DF58A0016873E4E1770"/>
    <w:rsid w:val="00CD4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a72a4-934f-4094-80f7-17682ea7ba34">
      <Terms xmlns="http://schemas.microsoft.com/office/infopath/2007/PartnerControls"/>
    </lcf76f155ced4ddcb4097134ff3c332f>
    <TaxCatchAll xmlns="336dc6f7-e858-42a6-bc18-5509d747a3d8" xsi:nil="true"/>
    <SubType xmlns="71fa72a4-934f-4094-80f7-17682ea7ba34">Approach and Plan</SubType>
    <Theme xmlns="71fa72a4-934f-4094-80f7-17682ea7ba34">Qualification Testing Templates</Theme>
    <To_x0020_be_x0020_deleted xmlns="71fa72a4-934f-4094-80f7-17682ea7ba34" xsi:nil="true"/>
    <V xmlns="71fa72a4-934f-4094-80f7-17682ea7ba34">1.2</V>
    <Shortname xmlns="71fa72a4-934f-4094-80f7-17682ea7ba34">MHHS-DEL3038 Non-SIT S&amp;A QT Test Plan template v1.2 (Clean version)</Shortname>
    <Action_x0020_With xmlns="71fa72a4-934f-4094-80f7-17682ea7ba34">Public</Action_x0020_With>
    <Security_x0020_Classification xmlns="71fa72a4-934f-4094-80f7-17682ea7ba34">Public</Security_x0020_Classification>
    <Working_x0020_Group xmlns="71fa72a4-934f-4094-80f7-17682ea7ba34">TMAG</Working_x0020_Group>
    <Doc_x0020_Number xmlns="71fa72a4-934f-4094-80f7-17682ea7ba34">MHHS-DEL3038</Doc_x0020_Number>
    <Document xmlns="71fa72a4-934f-4094-80f7-17682ea7ba34" xsi:nil="true"/>
    <Archive xmlns="71fa72a4-934f-4094-80f7-17682ea7ba34">false</Archive>
    <Status xmlns="71fa72a4-934f-4094-80f7-17682ea7ba34">Approved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9E5A3091BA344BEE4CFBF99F4A477" ma:contentTypeVersion="26" ma:contentTypeDescription="Create a new document." ma:contentTypeScope="" ma:versionID="b21f6db66dd5aab859a7db4de5a0a3b5">
  <xsd:schema xmlns:xsd="http://www.w3.org/2001/XMLSchema" xmlns:xs="http://www.w3.org/2001/XMLSchema" xmlns:p="http://schemas.microsoft.com/office/2006/metadata/properties" xmlns:ns2="71fa72a4-934f-4094-80f7-17682ea7ba34" xmlns:ns3="336dc6f7-e858-42a6-bc18-5509d747a3d8" targetNamespace="http://schemas.microsoft.com/office/2006/metadata/properties" ma:root="true" ma:fieldsID="c0929bd4ff8c3bd07b00b832adf4846a" ns2:_="" ns3:_="">
    <xsd:import namespace="71fa72a4-934f-4094-80f7-17682ea7ba34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SubType" minOccurs="0"/>
                <xsd:element ref="ns2:Action_x0020_With" minOccurs="0"/>
                <xsd:element ref="ns2:Document" minOccurs="0"/>
                <xsd:element ref="ns2:Security_x0020_Classification" minOccurs="0"/>
                <xsd:element ref="ns2:Doc_x0020_Number" minOccurs="0"/>
                <xsd:element ref="ns2:V" minOccurs="0"/>
                <xsd:element ref="ns2:Shortname" minOccurs="0"/>
                <xsd:element ref="ns2:To_x0020_be_x0020_deleted" minOccurs="0"/>
                <xsd:element ref="ns2:Working_x0020_Group" minOccurs="0"/>
                <xsd:element ref="ns2:Them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72a4-934f-4094-80f7-17682ea7ba34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Approved"/>
          <xsd:enumeration value="Withdrawn"/>
        </xsd:restriction>
      </xsd:simpleType>
    </xsd:element>
    <xsd:element name="SubType" ma:index="9" nillable="true" ma:displayName="SubType" ma:default="Approach and Plan" ma:format="Dropdown" ma:internalName="SubType">
      <xsd:simpleType>
        <xsd:restriction base="dms:Choice">
          <xsd:enumeration value="Approach and Plan"/>
          <xsd:enumeration value="Test Scenarios"/>
          <xsd:enumeration value="Test Cases"/>
          <xsd:enumeration value="Supporting Document"/>
          <xsd:enumeration value="Template"/>
          <xsd:enumeration value="Batch 1"/>
          <xsd:enumeration value="Batch 2"/>
          <xsd:enumeration value="Batch 3"/>
        </xsd:restriction>
      </xsd:simpleType>
    </xsd:element>
    <xsd:element name="Action_x0020_With" ma:index="10" nillable="true" ma:displayName="Action With" ma:default="MHHS IM" ma:description="Who is currently reviewing  - or viewing the document" ma:format="Dropdown" ma:internalName="Action_x0020_With">
      <xsd:simpleType>
        <xsd:restriction base="dms:Choice">
          <xsd:enumeration value="MHHS IM"/>
          <xsd:enumeration value="TMAG"/>
          <xsd:enumeration value="MWG"/>
          <xsd:enumeration value="DWG"/>
          <xsd:enumeration value="Public"/>
        </xsd:restriction>
      </xsd:simpleType>
    </xsd:element>
    <xsd:element name="Document" ma:index="11" nillable="true" ma:displayName="Document" ma:internalName="Document">
      <xsd:simpleType>
        <xsd:restriction base="dms:Text">
          <xsd:maxLength value="255"/>
        </xsd:restriction>
      </xsd:simpleType>
    </xsd:element>
    <xsd:element name="Security_x0020_Classification" ma:index="12" nillable="true" ma:displayName="Security Classification" ma:default="Commercially Sensitive" ma:format="Dropdown" ma:internalName="Security_x0020_Classification">
      <xsd:simpleType>
        <xsd:restriction base="dms:Choice">
          <xsd:enumeration value="Commercially Sensitive"/>
          <xsd:enumeration value="Public"/>
          <xsd:enumeration value="Internal"/>
        </xsd:restriction>
      </xsd:simpleType>
    </xsd:element>
    <xsd:element name="Doc_x0020_Number" ma:index="13" nillable="true" ma:displayName="Doc Number" ma:internalName="Doc_x0020_Number">
      <xsd:simpleType>
        <xsd:restriction base="dms:Text">
          <xsd:maxLength value="255"/>
        </xsd:restriction>
      </xsd:simpleType>
    </xsd:element>
    <xsd:element name="V" ma:index="14" nillable="true" ma:displayName="V" ma:format="Dropdown" ma:internalName="V">
      <xsd:simpleType>
        <xsd:restriction base="dms:Text">
          <xsd:maxLength value="255"/>
        </xsd:restriction>
      </xsd:simpleType>
    </xsd:element>
    <xsd:element name="Shortname" ma:index="15" nillable="true" ma:displayName="Shortname" ma:internalName="Shortname">
      <xsd:simpleType>
        <xsd:restriction base="dms:Text">
          <xsd:maxLength value="255"/>
        </xsd:restriction>
      </xsd:simpleType>
    </xsd:element>
    <xsd:element name="To_x0020_be_x0020_deleted" ma:index="16" nillable="true" ma:displayName="Question for Miles" ma:internalName="To_x0020_be_x0020_deleted">
      <xsd:simpleType>
        <xsd:restriction base="dms:Text">
          <xsd:maxLength value="255"/>
        </xsd:restriction>
      </xsd:simpleType>
    </xsd:element>
    <xsd:element name="Working_x0020_Group" ma:index="17" nillable="true" ma:displayName="Working Group" ma:default="TMAG" ma:format="Dropdown" ma:internalName="Working_x0020_Group">
      <xsd:simpleType>
        <xsd:restriction base="dms:Choice">
          <xsd:enumeration value="TMAG"/>
          <xsd:enumeration value="MWG"/>
          <xsd:enumeration value="DWG"/>
          <xsd:enumeration value="QWG"/>
          <xsd:enumeration value="SITWG"/>
          <xsd:enumeration value="EWG"/>
        </xsd:restriction>
      </xsd:simpleType>
    </xsd:element>
    <xsd:element name="Theme" ma:index="18" nillable="true" ma:displayName="Theme" ma:default="Placing Reliance" ma:format="Dropdown" ma:internalName="Theme">
      <xsd:simpleType>
        <xsd:restriction base="dms:Choice">
          <xsd:enumeration value="Placing Reliance"/>
          <xsd:enumeration value="Qualification"/>
          <xsd:enumeration value="Non-SIT LDSO Test Cases and Test Scenarios"/>
          <xsd:enumeration value="Updated Non-SIT LDSO Test Cases and Test Scenarios"/>
          <xsd:enumeration value="Qualification Approach &amp; Plan"/>
          <xsd:enumeration value="Qualification Approach &amp; Plan Annex 1"/>
          <xsd:enumeration value="Qualification Approach &amp; Plan Annex 2"/>
          <xsd:enumeration value="Qualification Approach &amp; Plan Annex 4"/>
          <xsd:enumeration value="Qualification Assessment Document"/>
          <xsd:enumeration value="Non-SIT LDSO Migration Test Cases and Test Scenarios"/>
          <xsd:enumeration value="Updated Non-SIT LDSO Migration Test Cases and Test Scenarios"/>
          <xsd:enumeration value="RTTM Template"/>
          <xsd:enumeration value="Non-SIT Supplier and Agent Migration Test Cases and Test Scenarios"/>
          <xsd:enumeration value="Non-SIT LDSO Operational Test Cases and Test Scenarios"/>
          <xsd:enumeration value="Choice 14"/>
          <xsd:enumeration value="Non-SIT S&amp;A Functional Test Cases Shared Steps"/>
          <xsd:enumeration value="Non-SIT S&amp;A Functional Test Cases Replicated"/>
          <xsd:enumeration value="Non-SIT LDSO Non-Functional Test Cases and Test Scenarios"/>
          <xsd:enumeration value="Qualification PIT"/>
          <xsd:enumeration value="ISD UIT"/>
          <xsd:enumeration value="Qualification Testing Templates"/>
          <xsd:enumeration value="Qualification Approach &amp; Plan Annex 3"/>
          <xsd:enumeration value="Assessment Criteria"/>
          <xsd:enumeration value="Qualification Testing Framework example files"/>
          <xsd:enumeration value="Non-SIT S&amp;A QT Test Batches"/>
          <xsd:enumeration value="Non-SIT Supplier and Agent QT"/>
          <xsd:enumeration value="QTF Release Notes"/>
        </xsd:restriction>
      </xsd:simpleType>
    </xsd:element>
    <xsd:element name="Archive" ma:index="19" nillable="true" ma:displayName="Archive" ma:default="0" ma:format="Dropdown" ma:internalName="Archiv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729a3f8-4722-4e57-9e2a-e61faa73a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5f1e5067-ddb0-411a-8f94-61acb4b168fa}" ma:internalName="TaxCatchAll" ma:showField="CatchAllData" ma:web="336dc6f7-e858-42a6-bc18-5509d747a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46E17-7755-43D0-B6FE-088107634272}">
  <ds:schemaRefs>
    <ds:schemaRef ds:uri="http://purl.org/dc/elements/1.1/"/>
    <ds:schemaRef ds:uri="http://www.w3.org/XML/1998/namespace"/>
    <ds:schemaRef ds:uri="1256d17a-c93a-4897-809c-5ce87c6c654e"/>
    <ds:schemaRef ds:uri="aad7cd1e-3539-4253-b0de-88120f09cfd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402D314-C8B1-4523-A832-79F01954256A}"/>
</file>

<file path=customXml/itemProps3.xml><?xml version="1.0" encoding="utf-8"?>
<ds:datastoreItem xmlns:ds="http://schemas.openxmlformats.org/officeDocument/2006/customXml" ds:itemID="{B7C63EC2-4631-4267-927C-FAA73FBC55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0d33d7-bbe4-47b8-a5ad-6a3992657a09}" enabled="1" method="Privileged" siteId="{b9fec68c-c92d-461e-9a97-3d03a0f18b8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2497</Words>
  <Characters>14233</Characters>
  <Application>Microsoft Office Word</Application>
  <DocSecurity>0</DocSecurity>
  <Lines>118</Lines>
  <Paragraphs>33</Paragraphs>
  <ScaleCrop>false</ScaleCrop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WARDLE</dc:creator>
  <cp:keywords/>
  <dc:description/>
  <cp:lastModifiedBy>Leslie, Devon</cp:lastModifiedBy>
  <cp:revision>2</cp:revision>
  <dcterms:created xsi:type="dcterms:W3CDTF">2025-05-20T11:35:00Z</dcterms:created>
  <dcterms:modified xsi:type="dcterms:W3CDTF">2025-05-20T11:35:00Z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9f8b662,5c8fbbf9,76e20ad1,2481ac,2b65776e</vt:lpwstr>
  </property>
  <property fmtid="{D5CDD505-2E9C-101B-9397-08002B2CF9AE}" pid="3" name="ClassificationContentMarkingFooterFontProps">
    <vt:lpwstr>#000000,9,Arial</vt:lpwstr>
  </property>
  <property fmtid="{D5CDD505-2E9C-101B-9397-08002B2CF9AE}" pid="4" name="ClassificationContentMarkingFooterText">
    <vt:lpwstr>Confidential</vt:lpwstr>
  </property>
  <property fmtid="{D5CDD505-2E9C-101B-9397-08002B2CF9AE}" pid="5" name="MSIP_Label_77ccc63a-f756-4161-8054-32c679179e9e_Enabled">
    <vt:lpwstr>true</vt:lpwstr>
  </property>
  <property fmtid="{D5CDD505-2E9C-101B-9397-08002B2CF9AE}" pid="6" name="MSIP_Label_77ccc63a-f756-4161-8054-32c679179e9e_SetDate">
    <vt:lpwstr>2024-05-07T13:36:32Z</vt:lpwstr>
  </property>
  <property fmtid="{D5CDD505-2E9C-101B-9397-08002B2CF9AE}" pid="7" name="MSIP_Label_77ccc63a-f756-4161-8054-32c679179e9e_Method">
    <vt:lpwstr>Standard</vt:lpwstr>
  </property>
  <property fmtid="{D5CDD505-2E9C-101B-9397-08002B2CF9AE}" pid="8" name="MSIP_Label_77ccc63a-f756-4161-8054-32c679179e9e_Name">
    <vt:lpwstr>Expleo Internal</vt:lpwstr>
  </property>
  <property fmtid="{D5CDD505-2E9C-101B-9397-08002B2CF9AE}" pid="9" name="MSIP_Label_77ccc63a-f756-4161-8054-32c679179e9e_SiteId">
    <vt:lpwstr>3b0e7247-e0d5-44bf-8ed1-d01b18d16ca2</vt:lpwstr>
  </property>
  <property fmtid="{D5CDD505-2E9C-101B-9397-08002B2CF9AE}" pid="10" name="MSIP_Label_77ccc63a-f756-4161-8054-32c679179e9e_ActionId">
    <vt:lpwstr>08129b6c-8127-46fa-a213-40985bf0f780</vt:lpwstr>
  </property>
  <property fmtid="{D5CDD505-2E9C-101B-9397-08002B2CF9AE}" pid="11" name="MSIP_Label_77ccc63a-f756-4161-8054-32c679179e9e_ContentBits">
    <vt:lpwstr>2</vt:lpwstr>
  </property>
  <property fmtid="{D5CDD505-2E9C-101B-9397-08002B2CF9AE}" pid="12" name="ContentTypeId">
    <vt:lpwstr>0x0101007C69E5A3091BA344BEE4CFBF99F4A477</vt:lpwstr>
  </property>
  <property fmtid="{D5CDD505-2E9C-101B-9397-08002B2CF9AE}" pid="13" name="MediaServiceImageTags">
    <vt:lpwstr/>
  </property>
</Properties>
</file>